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24" w:type="dxa"/>
        <w:tblBorders>
          <w:top w:val="single" w:sz="0" w:space="0" w:color="0F2742"/>
          <w:left w:val="single" w:sz="0" w:space="0" w:color="0F2742"/>
          <w:bottom w:val="single" w:sz="0" w:space="0" w:color="0F2742"/>
          <w:right w:val="single" w:sz="0" w:space="0" w:color="0F2742"/>
          <w:insideH w:val="single" w:sz="0" w:space="0" w:color="0F2742"/>
          <w:insideV w:val="single" w:sz="0" w:space="0" w:color="0F2742"/>
        </w:tblBorders>
        <w:tblCellMar>
          <w:left w:w="10" w:type="dxa"/>
          <w:right w:w="10" w:type="dxa"/>
        </w:tblCellMar>
        <w:tblLook w:val="04A0" w:firstRow="1" w:lastRow="0" w:firstColumn="1" w:lastColumn="0" w:noHBand="0" w:noVBand="1"/>
      </w:tblPr>
      <w:tblGrid>
        <w:gridCol w:w="10224"/>
      </w:tblGrid>
      <w:tr w:rsidR="009A11DA" w14:paraId="3C10D89B" w14:textId="77777777">
        <w:tblPrEx>
          <w:tblCellMar>
            <w:top w:w="0" w:type="dxa"/>
            <w:bottom w:w="0" w:type="dxa"/>
          </w:tblCellMar>
        </w:tblPrEx>
        <w:tc>
          <w:tcPr>
            <w:tcW w:w="10224" w:type="dxa"/>
            <w:tcBorders>
              <w:top w:val="single" w:sz="0" w:space="0" w:color="0F2742"/>
              <w:left w:val="single" w:sz="0" w:space="0" w:color="0F2742"/>
              <w:bottom w:val="single" w:sz="0" w:space="0" w:color="0F2742"/>
              <w:right w:val="single" w:sz="0" w:space="0" w:color="0F2742"/>
            </w:tcBorders>
            <w:shd w:val="clear" w:color="auto" w:fill="0F2742"/>
            <w:tcMar>
              <w:top w:w="150" w:type="dxa"/>
              <w:left w:w="240" w:type="dxa"/>
              <w:bottom w:w="150" w:type="dxa"/>
              <w:right w:w="240" w:type="dxa"/>
            </w:tcMar>
          </w:tcPr>
          <w:p w14:paraId="3C10D899" w14:textId="77777777" w:rsidR="009A11DA" w:rsidRDefault="00543CEE">
            <w:pPr>
              <w:spacing w:after="40"/>
            </w:pPr>
            <w:r>
              <w:rPr>
                <w:b/>
                <w:bCs/>
                <w:caps/>
                <w:color w:val="FFFFFF"/>
                <w:spacing w:val="16"/>
                <w:sz w:val="32"/>
                <w:szCs w:val="32"/>
              </w:rPr>
              <w:t>Request for Information (RFI)</w:t>
            </w:r>
          </w:p>
          <w:p w14:paraId="3C10D89A" w14:textId="77777777" w:rsidR="009A11DA" w:rsidRDefault="00543CEE">
            <w:r>
              <w:rPr>
                <w:i/>
                <w:iCs/>
                <w:color w:val="BFD3F2"/>
                <w:sz w:val="18"/>
                <w:szCs w:val="18"/>
              </w:rPr>
              <w:t>Purpose · background · information requested · response format · use of responses · terms  ·  Engineering · IT · Healthcare · Construction</w:t>
            </w:r>
          </w:p>
        </w:tc>
      </w:tr>
    </w:tbl>
    <w:p w14:paraId="3C10D89C" w14:textId="77777777" w:rsidR="009A11DA" w:rsidRDefault="009A11DA">
      <w:pPr>
        <w:spacing w:after="60"/>
      </w:pPr>
    </w:p>
    <w:tbl>
      <w:tblPr>
        <w:tblW w:w="10224" w:type="dxa"/>
        <w:tblBorders>
          <w:top w:val="single" w:sz="4" w:space="0" w:color="D5DEEA"/>
          <w:left w:val="single" w:sz="4" w:space="0" w:color="D5DEEA"/>
          <w:bottom w:val="single" w:sz="4" w:space="0" w:color="D5DEEA"/>
          <w:right w:val="single" w:sz="4" w:space="0" w:color="D5DEEA"/>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38"/>
        <w:gridCol w:w="3374"/>
        <w:gridCol w:w="1738"/>
        <w:gridCol w:w="3374"/>
      </w:tblGrid>
      <w:tr w:rsidR="009A11DA" w14:paraId="3C10D8A1" w14:textId="77777777">
        <w:tblPrEx>
          <w:tblCellMar>
            <w:top w:w="0" w:type="dxa"/>
            <w:bottom w:w="0" w:type="dxa"/>
          </w:tblCellMar>
        </w:tblPrEx>
        <w:tc>
          <w:tcPr>
            <w:tcW w:w="1738" w:type="dxa"/>
            <w:tcBorders>
              <w:top w:val="single" w:sz="4" w:space="0" w:color="D5DEEA"/>
              <w:left w:val="single" w:sz="4" w:space="0" w:color="D5DEEA"/>
              <w:bottom w:val="single" w:sz="4" w:space="0" w:color="D5DEEA"/>
              <w:right w:val="single" w:sz="4" w:space="0" w:color="D5DEEA"/>
            </w:tcBorders>
            <w:shd w:val="clear" w:color="auto" w:fill="F1F5F9"/>
            <w:tcMar>
              <w:top w:w="40" w:type="dxa"/>
              <w:left w:w="120" w:type="dxa"/>
              <w:bottom w:w="40" w:type="dxa"/>
              <w:right w:w="80" w:type="dxa"/>
            </w:tcMar>
            <w:vAlign w:val="center"/>
          </w:tcPr>
          <w:p w14:paraId="3C10D89D" w14:textId="77777777" w:rsidR="009A11DA" w:rsidRDefault="00543CEE">
            <w:r>
              <w:rPr>
                <w:b/>
                <w:bCs/>
                <w:color w:val="0F2742"/>
                <w:sz w:val="17"/>
                <w:szCs w:val="17"/>
              </w:rPr>
              <w:t>Project / Requirement</w:t>
            </w:r>
          </w:p>
        </w:tc>
        <w:tc>
          <w:tcPr>
            <w:tcW w:w="3374" w:type="dxa"/>
            <w:tcBorders>
              <w:top w:val="single" w:sz="4" w:space="0" w:color="D5DEEA"/>
              <w:left w:val="single" w:sz="4" w:space="0" w:color="D5DEEA"/>
              <w:bottom w:val="single" w:sz="4" w:space="0" w:color="D5DEEA"/>
              <w:right w:val="single" w:sz="4" w:space="0" w:color="D5DEEA"/>
            </w:tcBorders>
            <w:tcMar>
              <w:top w:w="40" w:type="dxa"/>
              <w:left w:w="120" w:type="dxa"/>
              <w:bottom w:w="40" w:type="dxa"/>
              <w:right w:w="80" w:type="dxa"/>
            </w:tcMar>
            <w:vAlign w:val="center"/>
          </w:tcPr>
          <w:p w14:paraId="3C10D89E" w14:textId="77777777" w:rsidR="009A11DA" w:rsidRDefault="00543CEE">
            <w:r>
              <w:rPr>
                <w:i/>
                <w:iCs/>
                <w:color w:val="1D4ED8"/>
                <w:sz w:val="17"/>
                <w:szCs w:val="17"/>
              </w:rPr>
              <w:t>[Enter project or requirement title]</w:t>
            </w:r>
          </w:p>
        </w:tc>
        <w:tc>
          <w:tcPr>
            <w:tcW w:w="1738" w:type="dxa"/>
            <w:tcBorders>
              <w:top w:val="single" w:sz="4" w:space="0" w:color="D5DEEA"/>
              <w:left w:val="single" w:sz="4" w:space="0" w:color="D5DEEA"/>
              <w:bottom w:val="single" w:sz="4" w:space="0" w:color="D5DEEA"/>
              <w:right w:val="single" w:sz="4" w:space="0" w:color="D5DEEA"/>
            </w:tcBorders>
            <w:shd w:val="clear" w:color="auto" w:fill="F1F5F9"/>
            <w:tcMar>
              <w:top w:w="40" w:type="dxa"/>
              <w:left w:w="120" w:type="dxa"/>
              <w:bottom w:w="40" w:type="dxa"/>
              <w:right w:w="80" w:type="dxa"/>
            </w:tcMar>
            <w:vAlign w:val="center"/>
          </w:tcPr>
          <w:p w14:paraId="3C10D89F" w14:textId="77777777" w:rsidR="009A11DA" w:rsidRDefault="00543CEE">
            <w:r>
              <w:rPr>
                <w:b/>
                <w:bCs/>
                <w:color w:val="0F2742"/>
                <w:sz w:val="17"/>
                <w:szCs w:val="17"/>
              </w:rPr>
              <w:t>RFI Number</w:t>
            </w:r>
          </w:p>
        </w:tc>
        <w:tc>
          <w:tcPr>
            <w:tcW w:w="3374" w:type="dxa"/>
            <w:tcBorders>
              <w:top w:val="single" w:sz="4" w:space="0" w:color="D5DEEA"/>
              <w:left w:val="single" w:sz="4" w:space="0" w:color="D5DEEA"/>
              <w:bottom w:val="single" w:sz="4" w:space="0" w:color="D5DEEA"/>
              <w:right w:val="single" w:sz="4" w:space="0" w:color="D5DEEA"/>
            </w:tcBorders>
            <w:tcMar>
              <w:top w:w="40" w:type="dxa"/>
              <w:left w:w="120" w:type="dxa"/>
              <w:bottom w:w="40" w:type="dxa"/>
              <w:right w:w="80" w:type="dxa"/>
            </w:tcMar>
            <w:vAlign w:val="center"/>
          </w:tcPr>
          <w:p w14:paraId="3C10D8A0" w14:textId="77777777" w:rsidR="009A11DA" w:rsidRDefault="00543CEE">
            <w:r>
              <w:rPr>
                <w:i/>
                <w:iCs/>
                <w:color w:val="1D4ED8"/>
                <w:sz w:val="17"/>
                <w:szCs w:val="17"/>
              </w:rPr>
              <w:t>[RFI-0000]</w:t>
            </w:r>
          </w:p>
        </w:tc>
      </w:tr>
      <w:tr w:rsidR="009A11DA" w14:paraId="3C10D8A6" w14:textId="77777777">
        <w:tblPrEx>
          <w:tblCellMar>
            <w:top w:w="0" w:type="dxa"/>
            <w:bottom w:w="0" w:type="dxa"/>
          </w:tblCellMar>
        </w:tblPrEx>
        <w:tc>
          <w:tcPr>
            <w:tcW w:w="1738" w:type="dxa"/>
            <w:tcBorders>
              <w:top w:val="single" w:sz="4" w:space="0" w:color="D5DEEA"/>
              <w:left w:val="single" w:sz="4" w:space="0" w:color="D5DEEA"/>
              <w:bottom w:val="single" w:sz="4" w:space="0" w:color="D5DEEA"/>
              <w:right w:val="single" w:sz="4" w:space="0" w:color="D5DEEA"/>
            </w:tcBorders>
            <w:shd w:val="clear" w:color="auto" w:fill="F1F5F9"/>
            <w:tcMar>
              <w:top w:w="40" w:type="dxa"/>
              <w:left w:w="120" w:type="dxa"/>
              <w:bottom w:w="40" w:type="dxa"/>
              <w:right w:w="80" w:type="dxa"/>
            </w:tcMar>
            <w:vAlign w:val="center"/>
          </w:tcPr>
          <w:p w14:paraId="3C10D8A2" w14:textId="77777777" w:rsidR="009A11DA" w:rsidRDefault="00543CEE">
            <w:r>
              <w:rPr>
                <w:b/>
                <w:bCs/>
                <w:color w:val="0F2742"/>
                <w:sz w:val="17"/>
                <w:szCs w:val="17"/>
              </w:rPr>
              <w:t>Issuing Organisation</w:t>
            </w:r>
          </w:p>
        </w:tc>
        <w:tc>
          <w:tcPr>
            <w:tcW w:w="3374" w:type="dxa"/>
            <w:tcBorders>
              <w:top w:val="single" w:sz="4" w:space="0" w:color="D5DEEA"/>
              <w:left w:val="single" w:sz="4" w:space="0" w:color="D5DEEA"/>
              <w:bottom w:val="single" w:sz="4" w:space="0" w:color="D5DEEA"/>
              <w:right w:val="single" w:sz="4" w:space="0" w:color="D5DEEA"/>
            </w:tcBorders>
            <w:tcMar>
              <w:top w:w="40" w:type="dxa"/>
              <w:left w:w="120" w:type="dxa"/>
              <w:bottom w:w="40" w:type="dxa"/>
              <w:right w:w="80" w:type="dxa"/>
            </w:tcMar>
            <w:vAlign w:val="center"/>
          </w:tcPr>
          <w:p w14:paraId="3C10D8A3" w14:textId="77777777" w:rsidR="009A11DA" w:rsidRDefault="00543CEE">
            <w:r>
              <w:rPr>
                <w:i/>
                <w:iCs/>
                <w:color w:val="1D4ED8"/>
                <w:sz w:val="17"/>
                <w:szCs w:val="17"/>
              </w:rPr>
              <w:t>[Enter organisation name]</w:t>
            </w:r>
          </w:p>
        </w:tc>
        <w:tc>
          <w:tcPr>
            <w:tcW w:w="1738" w:type="dxa"/>
            <w:tcBorders>
              <w:top w:val="single" w:sz="4" w:space="0" w:color="D5DEEA"/>
              <w:left w:val="single" w:sz="4" w:space="0" w:color="D5DEEA"/>
              <w:bottom w:val="single" w:sz="4" w:space="0" w:color="D5DEEA"/>
              <w:right w:val="single" w:sz="4" w:space="0" w:color="D5DEEA"/>
            </w:tcBorders>
            <w:shd w:val="clear" w:color="auto" w:fill="F1F5F9"/>
            <w:tcMar>
              <w:top w:w="40" w:type="dxa"/>
              <w:left w:w="120" w:type="dxa"/>
              <w:bottom w:w="40" w:type="dxa"/>
              <w:right w:w="80" w:type="dxa"/>
            </w:tcMar>
            <w:vAlign w:val="center"/>
          </w:tcPr>
          <w:p w14:paraId="3C10D8A4" w14:textId="77777777" w:rsidR="009A11DA" w:rsidRDefault="00543CEE">
            <w:r>
              <w:rPr>
                <w:b/>
                <w:bCs/>
                <w:color w:val="0F2742"/>
                <w:sz w:val="17"/>
                <w:szCs w:val="17"/>
              </w:rPr>
              <w:t>Date Issued</w:t>
            </w:r>
          </w:p>
        </w:tc>
        <w:tc>
          <w:tcPr>
            <w:tcW w:w="3374" w:type="dxa"/>
            <w:tcBorders>
              <w:top w:val="single" w:sz="4" w:space="0" w:color="D5DEEA"/>
              <w:left w:val="single" w:sz="4" w:space="0" w:color="D5DEEA"/>
              <w:bottom w:val="single" w:sz="4" w:space="0" w:color="D5DEEA"/>
              <w:right w:val="single" w:sz="4" w:space="0" w:color="D5DEEA"/>
            </w:tcBorders>
            <w:tcMar>
              <w:top w:w="40" w:type="dxa"/>
              <w:left w:w="120" w:type="dxa"/>
              <w:bottom w:w="40" w:type="dxa"/>
              <w:right w:w="80" w:type="dxa"/>
            </w:tcMar>
            <w:vAlign w:val="center"/>
          </w:tcPr>
          <w:p w14:paraId="3C10D8A5" w14:textId="77777777" w:rsidR="009A11DA" w:rsidRDefault="00543CEE">
            <w:r>
              <w:rPr>
                <w:i/>
                <w:iCs/>
                <w:color w:val="1D4ED8"/>
                <w:sz w:val="17"/>
                <w:szCs w:val="17"/>
              </w:rPr>
              <w:t>[DD Month YYYY]</w:t>
            </w:r>
          </w:p>
        </w:tc>
      </w:tr>
      <w:tr w:rsidR="009A11DA" w14:paraId="3C10D8AB" w14:textId="77777777">
        <w:tblPrEx>
          <w:tblCellMar>
            <w:top w:w="0" w:type="dxa"/>
            <w:bottom w:w="0" w:type="dxa"/>
          </w:tblCellMar>
        </w:tblPrEx>
        <w:tc>
          <w:tcPr>
            <w:tcW w:w="1738" w:type="dxa"/>
            <w:tcBorders>
              <w:top w:val="single" w:sz="4" w:space="0" w:color="D5DEEA"/>
              <w:left w:val="single" w:sz="4" w:space="0" w:color="D5DEEA"/>
              <w:bottom w:val="single" w:sz="4" w:space="0" w:color="D5DEEA"/>
              <w:right w:val="single" w:sz="4" w:space="0" w:color="D5DEEA"/>
            </w:tcBorders>
            <w:shd w:val="clear" w:color="auto" w:fill="F1F5F9"/>
            <w:tcMar>
              <w:top w:w="40" w:type="dxa"/>
              <w:left w:w="120" w:type="dxa"/>
              <w:bottom w:w="40" w:type="dxa"/>
              <w:right w:w="80" w:type="dxa"/>
            </w:tcMar>
            <w:vAlign w:val="center"/>
          </w:tcPr>
          <w:p w14:paraId="3C10D8A7" w14:textId="77777777" w:rsidR="009A11DA" w:rsidRDefault="00543CEE">
            <w:r>
              <w:rPr>
                <w:b/>
                <w:bCs/>
                <w:color w:val="0F2742"/>
                <w:sz w:val="17"/>
                <w:szCs w:val="17"/>
              </w:rPr>
              <w:t>Response Due Date &amp; Time</w:t>
            </w:r>
          </w:p>
        </w:tc>
        <w:tc>
          <w:tcPr>
            <w:tcW w:w="3374" w:type="dxa"/>
            <w:tcBorders>
              <w:top w:val="single" w:sz="4" w:space="0" w:color="D5DEEA"/>
              <w:left w:val="single" w:sz="4" w:space="0" w:color="D5DEEA"/>
              <w:bottom w:val="single" w:sz="4" w:space="0" w:color="D5DEEA"/>
              <w:right w:val="single" w:sz="4" w:space="0" w:color="D5DEEA"/>
            </w:tcBorders>
            <w:tcMar>
              <w:top w:w="40" w:type="dxa"/>
              <w:left w:w="120" w:type="dxa"/>
              <w:bottom w:w="40" w:type="dxa"/>
              <w:right w:w="80" w:type="dxa"/>
            </w:tcMar>
            <w:vAlign w:val="center"/>
          </w:tcPr>
          <w:p w14:paraId="3C10D8A8" w14:textId="77777777" w:rsidR="009A11DA" w:rsidRDefault="00543CEE">
            <w:r>
              <w:rPr>
                <w:i/>
                <w:iCs/>
                <w:color w:val="1D4ED8"/>
                <w:sz w:val="17"/>
                <w:szCs w:val="17"/>
              </w:rPr>
              <w:t>[DD Month YYYY, 00:00 local]</w:t>
            </w:r>
          </w:p>
        </w:tc>
        <w:tc>
          <w:tcPr>
            <w:tcW w:w="1738" w:type="dxa"/>
            <w:tcBorders>
              <w:top w:val="single" w:sz="4" w:space="0" w:color="D5DEEA"/>
              <w:left w:val="single" w:sz="4" w:space="0" w:color="D5DEEA"/>
              <w:bottom w:val="single" w:sz="4" w:space="0" w:color="D5DEEA"/>
              <w:right w:val="single" w:sz="4" w:space="0" w:color="D5DEEA"/>
            </w:tcBorders>
            <w:shd w:val="clear" w:color="auto" w:fill="F1F5F9"/>
            <w:tcMar>
              <w:top w:w="40" w:type="dxa"/>
              <w:left w:w="120" w:type="dxa"/>
              <w:bottom w:w="40" w:type="dxa"/>
              <w:right w:w="80" w:type="dxa"/>
            </w:tcMar>
            <w:vAlign w:val="center"/>
          </w:tcPr>
          <w:p w14:paraId="3C10D8A9" w14:textId="77777777" w:rsidR="009A11DA" w:rsidRDefault="00543CEE">
            <w:r>
              <w:rPr>
                <w:b/>
                <w:bCs/>
                <w:color w:val="0F2742"/>
                <w:sz w:val="17"/>
                <w:szCs w:val="17"/>
              </w:rPr>
              <w:t>Question Deadline</w:t>
            </w:r>
          </w:p>
        </w:tc>
        <w:tc>
          <w:tcPr>
            <w:tcW w:w="3374" w:type="dxa"/>
            <w:tcBorders>
              <w:top w:val="single" w:sz="4" w:space="0" w:color="D5DEEA"/>
              <w:left w:val="single" w:sz="4" w:space="0" w:color="D5DEEA"/>
              <w:bottom w:val="single" w:sz="4" w:space="0" w:color="D5DEEA"/>
              <w:right w:val="single" w:sz="4" w:space="0" w:color="D5DEEA"/>
            </w:tcBorders>
            <w:tcMar>
              <w:top w:w="40" w:type="dxa"/>
              <w:left w:w="120" w:type="dxa"/>
              <w:bottom w:w="40" w:type="dxa"/>
              <w:right w:w="80" w:type="dxa"/>
            </w:tcMar>
            <w:vAlign w:val="center"/>
          </w:tcPr>
          <w:p w14:paraId="3C10D8AA" w14:textId="77777777" w:rsidR="009A11DA" w:rsidRDefault="00543CEE">
            <w:r>
              <w:rPr>
                <w:i/>
                <w:iCs/>
                <w:color w:val="1D4ED8"/>
                <w:sz w:val="17"/>
                <w:szCs w:val="17"/>
              </w:rPr>
              <w:t>[DD Month YYYY]</w:t>
            </w:r>
          </w:p>
        </w:tc>
      </w:tr>
      <w:tr w:rsidR="009A11DA" w14:paraId="3C10D8B0" w14:textId="77777777">
        <w:tblPrEx>
          <w:tblCellMar>
            <w:top w:w="0" w:type="dxa"/>
            <w:bottom w:w="0" w:type="dxa"/>
          </w:tblCellMar>
        </w:tblPrEx>
        <w:tc>
          <w:tcPr>
            <w:tcW w:w="1738" w:type="dxa"/>
            <w:tcBorders>
              <w:top w:val="single" w:sz="4" w:space="0" w:color="D5DEEA"/>
              <w:left w:val="single" w:sz="4" w:space="0" w:color="D5DEEA"/>
              <w:bottom w:val="single" w:sz="4" w:space="0" w:color="D5DEEA"/>
              <w:right w:val="single" w:sz="4" w:space="0" w:color="D5DEEA"/>
            </w:tcBorders>
            <w:shd w:val="clear" w:color="auto" w:fill="F1F5F9"/>
            <w:tcMar>
              <w:top w:w="40" w:type="dxa"/>
              <w:left w:w="120" w:type="dxa"/>
              <w:bottom w:w="40" w:type="dxa"/>
              <w:right w:w="80" w:type="dxa"/>
            </w:tcMar>
            <w:vAlign w:val="center"/>
          </w:tcPr>
          <w:p w14:paraId="3C10D8AC" w14:textId="77777777" w:rsidR="009A11DA" w:rsidRDefault="00543CEE">
            <w:r>
              <w:rPr>
                <w:b/>
                <w:bCs/>
                <w:color w:val="0F2742"/>
                <w:sz w:val="17"/>
                <w:szCs w:val="17"/>
              </w:rPr>
              <w:t>Contact / Representative</w:t>
            </w:r>
          </w:p>
        </w:tc>
        <w:tc>
          <w:tcPr>
            <w:tcW w:w="3374" w:type="dxa"/>
            <w:tcBorders>
              <w:top w:val="single" w:sz="4" w:space="0" w:color="D5DEEA"/>
              <w:left w:val="single" w:sz="4" w:space="0" w:color="D5DEEA"/>
              <w:bottom w:val="single" w:sz="4" w:space="0" w:color="D5DEEA"/>
              <w:right w:val="single" w:sz="4" w:space="0" w:color="D5DEEA"/>
            </w:tcBorders>
            <w:tcMar>
              <w:top w:w="40" w:type="dxa"/>
              <w:left w:w="120" w:type="dxa"/>
              <w:bottom w:w="40" w:type="dxa"/>
              <w:right w:w="80" w:type="dxa"/>
            </w:tcMar>
            <w:vAlign w:val="center"/>
          </w:tcPr>
          <w:p w14:paraId="3C10D8AD" w14:textId="77777777" w:rsidR="009A11DA" w:rsidRDefault="00543CEE">
            <w:r>
              <w:rPr>
                <w:i/>
                <w:iCs/>
                <w:color w:val="1D4ED8"/>
                <w:sz w:val="17"/>
                <w:szCs w:val="17"/>
              </w:rPr>
              <w:t>[Name / role]</w:t>
            </w:r>
          </w:p>
        </w:tc>
        <w:tc>
          <w:tcPr>
            <w:tcW w:w="1738" w:type="dxa"/>
            <w:tcBorders>
              <w:top w:val="single" w:sz="4" w:space="0" w:color="D5DEEA"/>
              <w:left w:val="single" w:sz="4" w:space="0" w:color="D5DEEA"/>
              <w:bottom w:val="single" w:sz="4" w:space="0" w:color="D5DEEA"/>
              <w:right w:val="single" w:sz="4" w:space="0" w:color="D5DEEA"/>
            </w:tcBorders>
            <w:shd w:val="clear" w:color="auto" w:fill="F1F5F9"/>
            <w:tcMar>
              <w:top w:w="40" w:type="dxa"/>
              <w:left w:w="120" w:type="dxa"/>
              <w:bottom w:w="40" w:type="dxa"/>
              <w:right w:w="80" w:type="dxa"/>
            </w:tcMar>
            <w:vAlign w:val="center"/>
          </w:tcPr>
          <w:p w14:paraId="3C10D8AE" w14:textId="77777777" w:rsidR="009A11DA" w:rsidRDefault="00543CEE">
            <w:r>
              <w:rPr>
                <w:b/>
                <w:bCs/>
                <w:color w:val="0F2742"/>
                <w:sz w:val="17"/>
                <w:szCs w:val="17"/>
              </w:rPr>
              <w:t>Contact Email</w:t>
            </w:r>
          </w:p>
        </w:tc>
        <w:tc>
          <w:tcPr>
            <w:tcW w:w="3374" w:type="dxa"/>
            <w:tcBorders>
              <w:top w:val="single" w:sz="4" w:space="0" w:color="D5DEEA"/>
              <w:left w:val="single" w:sz="4" w:space="0" w:color="D5DEEA"/>
              <w:bottom w:val="single" w:sz="4" w:space="0" w:color="D5DEEA"/>
              <w:right w:val="single" w:sz="4" w:space="0" w:color="D5DEEA"/>
            </w:tcBorders>
            <w:tcMar>
              <w:top w:w="40" w:type="dxa"/>
              <w:left w:w="120" w:type="dxa"/>
              <w:bottom w:w="40" w:type="dxa"/>
              <w:right w:w="80" w:type="dxa"/>
            </w:tcMar>
            <w:vAlign w:val="center"/>
          </w:tcPr>
          <w:p w14:paraId="3C10D8AF" w14:textId="77777777" w:rsidR="009A11DA" w:rsidRDefault="00543CEE">
            <w:r>
              <w:rPr>
                <w:i/>
                <w:iCs/>
                <w:color w:val="1D4ED8"/>
                <w:sz w:val="17"/>
                <w:szCs w:val="17"/>
              </w:rPr>
              <w:t>[name@organisation.com]</w:t>
            </w:r>
          </w:p>
        </w:tc>
      </w:tr>
    </w:tbl>
    <w:p w14:paraId="3C10D8B1" w14:textId="77777777" w:rsidR="009A11DA" w:rsidRDefault="00543CEE">
      <w:pPr>
        <w:keepNext/>
        <w:pBdr>
          <w:bottom w:val="single" w:sz="8" w:space="2" w:color="2563EB"/>
        </w:pBdr>
        <w:spacing w:before="200" w:after="80"/>
      </w:pPr>
      <w:r>
        <w:rPr>
          <w:b/>
          <w:bCs/>
          <w:caps/>
          <w:color w:val="0F2742"/>
          <w:spacing w:val="10"/>
          <w:sz w:val="21"/>
          <w:szCs w:val="21"/>
        </w:rPr>
        <w:t>1.  Introduction &amp; Purpose</w:t>
      </w:r>
    </w:p>
    <w:p w14:paraId="3C10D8B2" w14:textId="77777777" w:rsidR="009A11DA" w:rsidRDefault="00543CEE">
      <w:pPr>
        <w:spacing w:after="80"/>
        <w:jc w:val="both"/>
      </w:pPr>
      <w:r>
        <w:t>This Request for Information (RFI) is issued to gather information from the market to help the organisation understand available solutions, supplier capabilities and indicative costs and timelines. The information provided will inform planning and may shape a future procurement, such as a Request for Proposal (RFP) or Request for Quotation (RFQ).</w:t>
      </w:r>
    </w:p>
    <w:p w14:paraId="3C10D8B3" w14:textId="77777777" w:rsidR="009A11DA" w:rsidRDefault="00543CEE">
      <w:pPr>
        <w:spacing w:after="80"/>
        <w:jc w:val="both"/>
      </w:pPr>
      <w:r>
        <w:t>This RFI is not a call for bids and is not a commitment to procure. It does not create any obligation on the organisation to issue a further solicitation, to shortlist any respondent, or to enter into a contract. No costs incurred in responding will be reimbursed. Responses will be treated as described in Section 8.</w:t>
      </w:r>
    </w:p>
    <w:p w14:paraId="3C10D8B4" w14:textId="77777777" w:rsidR="009A11DA" w:rsidRDefault="00543CEE">
      <w:pPr>
        <w:keepNext/>
        <w:pBdr>
          <w:bottom w:val="single" w:sz="8" w:space="2" w:color="2563EB"/>
        </w:pBdr>
        <w:spacing w:before="200" w:after="80"/>
      </w:pPr>
      <w:r>
        <w:rPr>
          <w:b/>
          <w:bCs/>
          <w:caps/>
          <w:color w:val="0F2742"/>
          <w:spacing w:val="10"/>
          <w:sz w:val="21"/>
          <w:szCs w:val="21"/>
        </w:rPr>
        <w:t>2.  Background &amp; Context</w:t>
      </w:r>
    </w:p>
    <w:p w14:paraId="3C10D8B5" w14:textId="77777777" w:rsidR="009A11DA" w:rsidRDefault="00543CEE">
      <w:pPr>
        <w:spacing w:after="80"/>
        <w:jc w:val="both"/>
      </w:pPr>
      <w:r>
        <w:rPr>
          <w:i/>
          <w:iCs/>
          <w:color w:val="8A97A8"/>
        </w:rPr>
        <w:t>[Provide a short profile of the organisation and the context for this enquiry — what the organisation does, the situation or opportunity being explored, and why market information is being sought at this stage. Keep it readable for an external audience and avoid confidential detail.]</w:t>
      </w:r>
    </w:p>
    <w:p w14:paraId="3C10D8B6" w14:textId="77777777" w:rsidR="009A11DA" w:rsidRDefault="00543CEE">
      <w:pPr>
        <w:spacing w:after="80"/>
        <w:jc w:val="both"/>
      </w:pPr>
      <w:r>
        <w:rPr>
          <w:i/>
          <w:iCs/>
          <w:color w:val="8A97A8"/>
        </w:rPr>
        <w:t>[Note any existing systems, assets, constraints or prior work that respondents should understand, and reference any supporting material provided with this RFI.]</w:t>
      </w:r>
    </w:p>
    <w:p w14:paraId="3C10D8B7" w14:textId="77777777" w:rsidR="009A11DA" w:rsidRDefault="00543CEE">
      <w:pPr>
        <w:keepNext/>
        <w:pBdr>
          <w:bottom w:val="single" w:sz="8" w:space="2" w:color="2563EB"/>
        </w:pBdr>
        <w:spacing w:before="200" w:after="80"/>
      </w:pPr>
      <w:r>
        <w:rPr>
          <w:b/>
          <w:bCs/>
          <w:caps/>
          <w:color w:val="0F2742"/>
          <w:spacing w:val="10"/>
          <w:sz w:val="21"/>
          <w:szCs w:val="21"/>
        </w:rPr>
        <w:t>3.  Objectives of this RFI</w:t>
      </w:r>
    </w:p>
    <w:p w14:paraId="3C10D8B8" w14:textId="77777777" w:rsidR="009A11DA" w:rsidRDefault="00543CEE">
      <w:pPr>
        <w:spacing w:after="80"/>
        <w:jc w:val="both"/>
      </w:pPr>
      <w:r>
        <w:t>Through this RFI, the organisation is seeking to:</w:t>
      </w:r>
    </w:p>
    <w:p w14:paraId="3C10D8B9" w14:textId="77777777" w:rsidR="009A11DA" w:rsidRDefault="00543CEE">
      <w:pPr>
        <w:pStyle w:val="ListParagraph"/>
        <w:numPr>
          <w:ilvl w:val="0"/>
          <w:numId w:val="2"/>
        </w:numPr>
        <w:spacing w:after="40"/>
      </w:pPr>
      <w:r>
        <w:t>[Understand the range of solutions, products or services available to meet the need.]</w:t>
      </w:r>
    </w:p>
    <w:p w14:paraId="3C10D8BA" w14:textId="77777777" w:rsidR="009A11DA" w:rsidRDefault="00543CEE">
      <w:pPr>
        <w:pStyle w:val="ListParagraph"/>
        <w:numPr>
          <w:ilvl w:val="0"/>
          <w:numId w:val="2"/>
        </w:numPr>
        <w:spacing w:after="40"/>
      </w:pPr>
      <w:r>
        <w:t>[Identify capable and experienced suppliers who may be invited to a future procurement.]</w:t>
      </w:r>
    </w:p>
    <w:p w14:paraId="3C10D8BB" w14:textId="77777777" w:rsidR="009A11DA" w:rsidRDefault="00543CEE">
      <w:pPr>
        <w:pStyle w:val="ListParagraph"/>
        <w:numPr>
          <w:ilvl w:val="0"/>
          <w:numId w:val="2"/>
        </w:numPr>
        <w:spacing w:after="40"/>
      </w:pPr>
      <w:r>
        <w:t>[Obtain indicative cost ranges and delivery timelines to support planning and budgeting.]</w:t>
      </w:r>
    </w:p>
    <w:p w14:paraId="3C10D8BC" w14:textId="77777777" w:rsidR="009A11DA" w:rsidRDefault="00543CEE">
      <w:pPr>
        <w:pStyle w:val="ListParagraph"/>
        <w:numPr>
          <w:ilvl w:val="0"/>
          <w:numId w:val="2"/>
        </w:numPr>
        <w:spacing w:after="40"/>
      </w:pPr>
      <w:r>
        <w:t>[Gather technical and market information to help refine requirements and approach.]</w:t>
      </w:r>
    </w:p>
    <w:p w14:paraId="3C10D8BD" w14:textId="77777777" w:rsidR="009A11DA" w:rsidRDefault="00543CEE">
      <w:pPr>
        <w:keepNext/>
        <w:pBdr>
          <w:bottom w:val="single" w:sz="8" w:space="2" w:color="2563EB"/>
        </w:pBdr>
        <w:spacing w:before="200" w:after="80"/>
      </w:pPr>
      <w:r>
        <w:rPr>
          <w:b/>
          <w:bCs/>
          <w:caps/>
          <w:color w:val="0F2742"/>
          <w:spacing w:val="10"/>
          <w:sz w:val="21"/>
          <w:szCs w:val="21"/>
        </w:rPr>
        <w:t>4.  Information Requested</w:t>
      </w:r>
    </w:p>
    <w:p w14:paraId="3C10D8BE" w14:textId="77777777" w:rsidR="009A11DA" w:rsidRDefault="00543CEE">
      <w:pPr>
        <w:spacing w:after="80"/>
        <w:jc w:val="both"/>
      </w:pPr>
      <w:r>
        <w:t>Respondents are invited to provide the following information. Where a section does not apply, please state so rather than leaving it blank. Please keep responses concise and clearly structured under these headings.</w:t>
      </w:r>
    </w:p>
    <w:p w14:paraId="3C10D8BF" w14:textId="77777777" w:rsidR="009A11DA" w:rsidRDefault="00543CEE">
      <w:pPr>
        <w:keepNext/>
        <w:spacing w:before="100" w:after="40"/>
      </w:pPr>
      <w:r>
        <w:rPr>
          <w:b/>
          <w:bCs/>
          <w:color w:val="1D4ED8"/>
        </w:rPr>
        <w:t>4.1  Organisation Profile</w:t>
      </w:r>
    </w:p>
    <w:p w14:paraId="3C10D8C0" w14:textId="77777777" w:rsidR="009A11DA" w:rsidRDefault="00543CEE">
      <w:pPr>
        <w:pStyle w:val="ListParagraph"/>
        <w:numPr>
          <w:ilvl w:val="0"/>
          <w:numId w:val="2"/>
        </w:numPr>
        <w:spacing w:after="40"/>
      </w:pPr>
      <w:r>
        <w:t>[Legal name, location(s), size, ownership and years in operation.]</w:t>
      </w:r>
    </w:p>
    <w:p w14:paraId="3C10D8C1" w14:textId="77777777" w:rsidR="009A11DA" w:rsidRDefault="00543CEE">
      <w:pPr>
        <w:pStyle w:val="ListParagraph"/>
        <w:numPr>
          <w:ilvl w:val="0"/>
          <w:numId w:val="2"/>
        </w:numPr>
        <w:spacing w:after="40"/>
      </w:pPr>
      <w:r>
        <w:t>[Overview of products, services and the markets or sectors served.]</w:t>
      </w:r>
    </w:p>
    <w:p w14:paraId="3C10D8C2" w14:textId="77777777" w:rsidR="009A11DA" w:rsidRDefault="00543CEE">
      <w:pPr>
        <w:keepNext/>
        <w:spacing w:before="100" w:after="40"/>
      </w:pPr>
      <w:r>
        <w:rPr>
          <w:b/>
          <w:bCs/>
          <w:color w:val="1D4ED8"/>
        </w:rPr>
        <w:t>4.2  Capabilities &amp; Relevant Experience</w:t>
      </w:r>
    </w:p>
    <w:p w14:paraId="3C10D8C3" w14:textId="77777777" w:rsidR="009A11DA" w:rsidRDefault="00543CEE">
      <w:pPr>
        <w:pStyle w:val="ListParagraph"/>
        <w:numPr>
          <w:ilvl w:val="0"/>
          <w:numId w:val="2"/>
        </w:numPr>
        <w:spacing w:after="40"/>
      </w:pPr>
      <w:r>
        <w:t>[Capabilities relevant to this requirement and how they are delivered.]</w:t>
      </w:r>
    </w:p>
    <w:p w14:paraId="3C10D8C4" w14:textId="77777777" w:rsidR="009A11DA" w:rsidRDefault="00543CEE">
      <w:pPr>
        <w:pStyle w:val="ListParagraph"/>
        <w:numPr>
          <w:ilvl w:val="0"/>
          <w:numId w:val="2"/>
        </w:numPr>
        <w:spacing w:after="40"/>
      </w:pPr>
      <w:r>
        <w:t>[Comparable projects or engagements, with scale, sector and outcomes.]</w:t>
      </w:r>
    </w:p>
    <w:p w14:paraId="3C10D8C5" w14:textId="77777777" w:rsidR="009A11DA" w:rsidRDefault="00543CEE">
      <w:pPr>
        <w:keepNext/>
        <w:spacing w:before="100" w:after="40"/>
      </w:pPr>
      <w:r>
        <w:rPr>
          <w:b/>
          <w:bCs/>
          <w:color w:val="1D4ED8"/>
        </w:rPr>
        <w:t>4.3  Proposed Approach / Solution Options</w:t>
      </w:r>
    </w:p>
    <w:p w14:paraId="3C10D8C6" w14:textId="77777777" w:rsidR="009A11DA" w:rsidRDefault="00543CEE">
      <w:pPr>
        <w:pStyle w:val="ListParagraph"/>
        <w:numPr>
          <w:ilvl w:val="0"/>
          <w:numId w:val="2"/>
        </w:numPr>
        <w:spacing w:after="40"/>
      </w:pPr>
      <w:r>
        <w:t>[The solution option(s), product(s) or method(s) you would propose, at a high level.]</w:t>
      </w:r>
    </w:p>
    <w:p w14:paraId="3C10D8C7" w14:textId="77777777" w:rsidR="009A11DA" w:rsidRDefault="00543CEE">
      <w:pPr>
        <w:pStyle w:val="ListParagraph"/>
        <w:numPr>
          <w:ilvl w:val="0"/>
          <w:numId w:val="2"/>
        </w:numPr>
        <w:spacing w:after="40"/>
      </w:pPr>
      <w:r>
        <w:t>[How your approach would meet the need, and any notable differentiators or innovation.]</w:t>
      </w:r>
    </w:p>
    <w:p w14:paraId="3C10D8C8" w14:textId="77777777" w:rsidR="009A11DA" w:rsidRDefault="00543CEE">
      <w:pPr>
        <w:keepNext/>
        <w:spacing w:before="100" w:after="40"/>
      </w:pPr>
      <w:r>
        <w:rPr>
          <w:b/>
          <w:bCs/>
          <w:color w:val="1D4ED8"/>
        </w:rPr>
        <w:t>4.4  Standards, Compliance &amp; Certifications</w:t>
      </w:r>
    </w:p>
    <w:p w14:paraId="3C10D8C9" w14:textId="77777777" w:rsidR="009A11DA" w:rsidRDefault="00543CEE">
      <w:pPr>
        <w:pStyle w:val="ListParagraph"/>
        <w:numPr>
          <w:ilvl w:val="0"/>
          <w:numId w:val="2"/>
        </w:numPr>
        <w:spacing w:after="40"/>
      </w:pPr>
      <w:r>
        <w:t>[Relevant standards, accreditations, certifications and regulatory compliance.]</w:t>
      </w:r>
    </w:p>
    <w:p w14:paraId="3C10D8CA" w14:textId="77777777" w:rsidR="009A11DA" w:rsidRDefault="00543CEE">
      <w:pPr>
        <w:pStyle w:val="ListParagraph"/>
        <w:numPr>
          <w:ilvl w:val="0"/>
          <w:numId w:val="2"/>
        </w:numPr>
        <w:spacing w:after="40"/>
      </w:pPr>
      <w:r>
        <w:t>[Health, safety, environmental, quality and information-security credentials.]</w:t>
      </w:r>
    </w:p>
    <w:p w14:paraId="3C10D8CB" w14:textId="77777777" w:rsidR="009A11DA" w:rsidRDefault="00543CEE">
      <w:pPr>
        <w:keepNext/>
        <w:spacing w:before="100" w:after="40"/>
      </w:pPr>
      <w:r>
        <w:rPr>
          <w:b/>
          <w:bCs/>
          <w:color w:val="1D4ED8"/>
        </w:rPr>
        <w:lastRenderedPageBreak/>
        <w:t>4.5  Indicative Timeline</w:t>
      </w:r>
    </w:p>
    <w:p w14:paraId="3C10D8CC" w14:textId="77777777" w:rsidR="009A11DA" w:rsidRDefault="00543CEE">
      <w:pPr>
        <w:pStyle w:val="ListParagraph"/>
        <w:numPr>
          <w:ilvl w:val="0"/>
          <w:numId w:val="2"/>
        </w:numPr>
        <w:spacing w:after="40"/>
      </w:pPr>
      <w:r>
        <w:t>[A rough indicative timeline for a delivery of this nature, and key dependencies.]</w:t>
      </w:r>
    </w:p>
    <w:p w14:paraId="3C10D8CD" w14:textId="77777777" w:rsidR="009A11DA" w:rsidRDefault="00543CEE">
      <w:pPr>
        <w:keepNext/>
        <w:spacing w:before="100" w:after="40"/>
      </w:pPr>
      <w:r>
        <w:rPr>
          <w:b/>
          <w:bCs/>
          <w:color w:val="1D4ED8"/>
        </w:rPr>
        <w:t>4.6  Indicative Budget / Cost Ranges</w:t>
      </w:r>
    </w:p>
    <w:p w14:paraId="3C10D8CE" w14:textId="77777777" w:rsidR="009A11DA" w:rsidRDefault="00543CEE">
      <w:pPr>
        <w:spacing w:after="80"/>
        <w:jc w:val="both"/>
      </w:pPr>
      <w:r>
        <w:rPr>
          <w:i/>
          <w:iCs/>
          <w:color w:val="8A97A8"/>
        </w:rPr>
        <w:t>[Provide a rough order-of-magnitude (ROM) cost range for a delivery of this type, with the main cost drivers and any assumptions. This is for planning only and is understood to be non-binding.]</w:t>
      </w:r>
    </w:p>
    <w:p w14:paraId="3C10D8CF" w14:textId="77777777" w:rsidR="009A11DA" w:rsidRDefault="00543CEE">
      <w:pPr>
        <w:keepNext/>
        <w:spacing w:before="100" w:after="40"/>
      </w:pPr>
      <w:r>
        <w:rPr>
          <w:b/>
          <w:bCs/>
          <w:color w:val="1D4ED8"/>
        </w:rPr>
        <w:t>4.7  Risks, Assumptions &amp; Dependencies</w:t>
      </w:r>
    </w:p>
    <w:p w14:paraId="3C10D8D0" w14:textId="77777777" w:rsidR="009A11DA" w:rsidRDefault="00543CEE">
      <w:pPr>
        <w:pStyle w:val="ListParagraph"/>
        <w:numPr>
          <w:ilvl w:val="0"/>
          <w:numId w:val="2"/>
        </w:numPr>
        <w:spacing w:after="40"/>
      </w:pPr>
      <w:r>
        <w:t>[Key risks, assumptions and dependencies you would highlight for a delivery of this kind.]</w:t>
      </w:r>
    </w:p>
    <w:p w14:paraId="3C10D8D1" w14:textId="77777777" w:rsidR="009A11DA" w:rsidRDefault="00543CEE">
      <w:pPr>
        <w:keepNext/>
        <w:spacing w:before="100" w:after="40"/>
      </w:pPr>
      <w:r>
        <w:rPr>
          <w:b/>
          <w:bCs/>
          <w:color w:val="1D4ED8"/>
        </w:rPr>
        <w:t>4.8  References</w:t>
      </w:r>
    </w:p>
    <w:p w14:paraId="3C10D8D2" w14:textId="77777777" w:rsidR="009A11DA" w:rsidRDefault="00543CEE">
      <w:pPr>
        <w:pStyle w:val="ListParagraph"/>
        <w:numPr>
          <w:ilvl w:val="0"/>
          <w:numId w:val="2"/>
        </w:numPr>
        <w:spacing w:after="40"/>
      </w:pPr>
      <w:r>
        <w:t>[One or two contactable references for comparable work, if available.]</w:t>
      </w:r>
    </w:p>
    <w:p w14:paraId="3C10D8D3" w14:textId="77777777" w:rsidR="009A11DA" w:rsidRDefault="00543CEE">
      <w:pPr>
        <w:keepNext/>
        <w:pBdr>
          <w:bottom w:val="single" w:sz="8" w:space="2" w:color="2563EB"/>
        </w:pBdr>
        <w:spacing w:before="200" w:after="80"/>
      </w:pPr>
      <w:r>
        <w:rPr>
          <w:b/>
          <w:bCs/>
          <w:caps/>
          <w:color w:val="0F2742"/>
          <w:spacing w:val="10"/>
          <w:sz w:val="21"/>
          <w:szCs w:val="21"/>
        </w:rPr>
        <w:t>5.  Response Instructions &amp; Format</w:t>
      </w:r>
    </w:p>
    <w:p w14:paraId="3C10D8D4" w14:textId="77777777" w:rsidR="009A11DA" w:rsidRDefault="00543CEE">
      <w:pPr>
        <w:pStyle w:val="ListParagraph"/>
        <w:numPr>
          <w:ilvl w:val="0"/>
          <w:numId w:val="2"/>
        </w:numPr>
        <w:spacing w:after="40"/>
      </w:pPr>
      <w:r>
        <w:t>Submit your response by [email / portal] no later than the response due date and time.</w:t>
      </w:r>
    </w:p>
    <w:p w14:paraId="3C10D8D5" w14:textId="77777777" w:rsidR="009A11DA" w:rsidRDefault="00543CEE">
      <w:pPr>
        <w:pStyle w:val="ListParagraph"/>
        <w:numPr>
          <w:ilvl w:val="0"/>
          <w:numId w:val="2"/>
        </w:numPr>
        <w:spacing w:after="40"/>
      </w:pPr>
      <w:r>
        <w:t>Structure the response under the headings in Section 4; [state any page limit or format].</w:t>
      </w:r>
    </w:p>
    <w:p w14:paraId="3C10D8D6" w14:textId="77777777" w:rsidR="009A11DA" w:rsidRDefault="00543CEE">
      <w:pPr>
        <w:pStyle w:val="ListParagraph"/>
        <w:numPr>
          <w:ilvl w:val="0"/>
          <w:numId w:val="2"/>
        </w:numPr>
        <w:spacing w:after="40"/>
      </w:pPr>
      <w:r>
        <w:t>Direct any questions in writing to the contact above by the question deadline; answers will be shared with all respondents where appropriate.</w:t>
      </w:r>
    </w:p>
    <w:p w14:paraId="3C10D8D7" w14:textId="77777777" w:rsidR="009A11DA" w:rsidRDefault="00543CEE">
      <w:pPr>
        <w:pStyle w:val="ListParagraph"/>
        <w:numPr>
          <w:ilvl w:val="0"/>
          <w:numId w:val="2"/>
        </w:numPr>
        <w:spacing w:after="40"/>
      </w:pPr>
      <w:r>
        <w:t>Complete the response cover sheet in Section 9 and include it with your response.</w:t>
      </w:r>
    </w:p>
    <w:p w14:paraId="3C10D8D8" w14:textId="77777777" w:rsidR="009A11DA" w:rsidRDefault="00543CEE">
      <w:pPr>
        <w:pStyle w:val="ListParagraph"/>
        <w:numPr>
          <w:ilvl w:val="0"/>
          <w:numId w:val="2"/>
        </w:numPr>
        <w:spacing w:after="40"/>
      </w:pPr>
      <w:r>
        <w:t>Any updates to this RFI will be issued as written addenda and form part of the RFI.</w:t>
      </w:r>
    </w:p>
    <w:p w14:paraId="3C10D8D9" w14:textId="77777777" w:rsidR="009A11DA" w:rsidRDefault="00543CEE">
      <w:pPr>
        <w:keepNext/>
        <w:pBdr>
          <w:bottom w:val="single" w:sz="8" w:space="2" w:color="2563EB"/>
        </w:pBdr>
        <w:spacing w:before="200" w:after="80"/>
      </w:pPr>
      <w:r>
        <w:rPr>
          <w:b/>
          <w:bCs/>
          <w:caps/>
          <w:color w:val="0F2742"/>
          <w:spacing w:val="10"/>
          <w:sz w:val="21"/>
          <w:szCs w:val="21"/>
        </w:rPr>
        <w:t>6.  How Responses Will Be Used</w:t>
      </w:r>
    </w:p>
    <w:p w14:paraId="3C10D8DA" w14:textId="77777777" w:rsidR="009A11DA" w:rsidRDefault="00543CEE">
      <w:pPr>
        <w:spacing w:after="80"/>
        <w:jc w:val="both"/>
      </w:pPr>
      <w:r>
        <w:t>Responses will be reviewed to build the organisation's understanding of the market and to identify capable suppliers. Where a formal comparison is helpful, responses may be assessed against a set of capability criteria using a companion workbook (“RFI — Response Comparison”), which records a weighted capability view, a capability / cost matrix and a shortlist indication.</w:t>
      </w:r>
    </w:p>
    <w:p w14:paraId="3C10D8DB" w14:textId="77777777" w:rsidR="009A11DA" w:rsidRDefault="00543CEE">
      <w:pPr>
        <w:spacing w:after="80"/>
        <w:jc w:val="both"/>
      </w:pPr>
      <w:r>
        <w:t>Being invited to respond to this RFI, or responding to it, does not guarantee an invitation to any future procurement. Any subsequent RFP or RFQ will set out its own instructions and evaluation approach.</w:t>
      </w:r>
    </w:p>
    <w:p w14:paraId="3C10D8DC" w14:textId="77777777" w:rsidR="009A11DA" w:rsidRDefault="00543CEE">
      <w:pPr>
        <w:keepNext/>
        <w:pBdr>
          <w:bottom w:val="single" w:sz="8" w:space="2" w:color="2563EB"/>
        </w:pBdr>
        <w:spacing w:before="200" w:after="80"/>
      </w:pPr>
      <w:r>
        <w:rPr>
          <w:b/>
          <w:bCs/>
          <w:caps/>
          <w:color w:val="0F2742"/>
          <w:spacing w:val="10"/>
          <w:sz w:val="21"/>
          <w:szCs w:val="21"/>
        </w:rPr>
        <w:t>7.  Process &amp; Timeline</w:t>
      </w:r>
    </w:p>
    <w:p w14:paraId="3C10D8DD" w14:textId="77777777" w:rsidR="009A11DA" w:rsidRDefault="00543CEE">
      <w:pPr>
        <w:spacing w:after="80"/>
        <w:jc w:val="both"/>
      </w:pPr>
      <w:r>
        <w:t>The indicative process and timeline are set out below. Dates are subject to change and are not binding.</w:t>
      </w:r>
    </w:p>
    <w:tbl>
      <w:tblPr>
        <w:tblW w:w="10224" w:type="dxa"/>
        <w:tblBorders>
          <w:top w:val="single" w:sz="4" w:space="0" w:color="D5DEEA"/>
          <w:left w:val="single" w:sz="4" w:space="0" w:color="D5DEEA"/>
          <w:bottom w:val="single" w:sz="4" w:space="0" w:color="D5DEEA"/>
          <w:right w:val="single" w:sz="4" w:space="0" w:color="D5DEEA"/>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339"/>
        <w:gridCol w:w="3885"/>
      </w:tblGrid>
      <w:tr w:rsidR="009A11DA" w14:paraId="3C10D8E0" w14:textId="77777777">
        <w:tblPrEx>
          <w:tblCellMar>
            <w:top w:w="0" w:type="dxa"/>
            <w:bottom w:w="0" w:type="dxa"/>
          </w:tblCellMar>
        </w:tblPrEx>
        <w:trPr>
          <w:tblHeader/>
        </w:trPr>
        <w:tc>
          <w:tcPr>
            <w:tcW w:w="6339" w:type="dxa"/>
            <w:tcBorders>
              <w:top w:val="single" w:sz="4" w:space="0" w:color="1D4ED8"/>
              <w:left w:val="single" w:sz="4" w:space="0" w:color="1D4ED8"/>
              <w:bottom w:val="single" w:sz="4" w:space="0" w:color="1D4ED8"/>
              <w:right w:val="single" w:sz="4" w:space="0" w:color="1D4ED8"/>
            </w:tcBorders>
            <w:shd w:val="clear" w:color="auto" w:fill="1D4ED8"/>
            <w:tcMar>
              <w:top w:w="50" w:type="dxa"/>
              <w:left w:w="100" w:type="dxa"/>
              <w:bottom w:w="50" w:type="dxa"/>
              <w:right w:w="100" w:type="dxa"/>
            </w:tcMar>
            <w:vAlign w:val="center"/>
          </w:tcPr>
          <w:p w14:paraId="3C10D8DE" w14:textId="77777777" w:rsidR="009A11DA" w:rsidRDefault="00543CEE">
            <w:pPr>
              <w:jc w:val="center"/>
            </w:pPr>
            <w:r>
              <w:rPr>
                <w:b/>
                <w:bCs/>
                <w:color w:val="FFFFFF"/>
                <w:sz w:val="16"/>
                <w:szCs w:val="16"/>
              </w:rPr>
              <w:t>Stage</w:t>
            </w:r>
          </w:p>
        </w:tc>
        <w:tc>
          <w:tcPr>
            <w:tcW w:w="3885" w:type="dxa"/>
            <w:tcBorders>
              <w:top w:val="single" w:sz="4" w:space="0" w:color="1D4ED8"/>
              <w:left w:val="single" w:sz="4" w:space="0" w:color="1D4ED8"/>
              <w:bottom w:val="single" w:sz="4" w:space="0" w:color="1D4ED8"/>
              <w:right w:val="single" w:sz="4" w:space="0" w:color="1D4ED8"/>
            </w:tcBorders>
            <w:shd w:val="clear" w:color="auto" w:fill="1D4ED8"/>
            <w:tcMar>
              <w:top w:w="50" w:type="dxa"/>
              <w:left w:w="100" w:type="dxa"/>
              <w:bottom w:w="50" w:type="dxa"/>
              <w:right w:w="100" w:type="dxa"/>
            </w:tcMar>
            <w:vAlign w:val="center"/>
          </w:tcPr>
          <w:p w14:paraId="3C10D8DF" w14:textId="77777777" w:rsidR="009A11DA" w:rsidRDefault="00543CEE">
            <w:pPr>
              <w:jc w:val="center"/>
            </w:pPr>
            <w:r>
              <w:rPr>
                <w:b/>
                <w:bCs/>
                <w:color w:val="FFFFFF"/>
                <w:sz w:val="16"/>
                <w:szCs w:val="16"/>
              </w:rPr>
              <w:t>Indicative Date</w:t>
            </w:r>
          </w:p>
        </w:tc>
      </w:tr>
      <w:tr w:rsidR="009A11DA" w14:paraId="3C10D8E3" w14:textId="77777777">
        <w:tblPrEx>
          <w:tblCellMar>
            <w:top w:w="0" w:type="dxa"/>
            <w:bottom w:w="0" w:type="dxa"/>
          </w:tblCellMar>
        </w:tblPrEx>
        <w:tc>
          <w:tcPr>
            <w:tcW w:w="6339" w:type="dxa"/>
            <w:tcBorders>
              <w:top w:val="single" w:sz="4" w:space="0" w:color="D5DEEA"/>
              <w:left w:val="single" w:sz="4" w:space="0" w:color="D5DEEA"/>
              <w:bottom w:val="single" w:sz="4" w:space="0" w:color="D5DEEA"/>
              <w:right w:val="single" w:sz="4" w:space="0" w:color="D5DEEA"/>
            </w:tcBorders>
            <w:shd w:val="clear" w:color="auto" w:fill="FFFFFF"/>
            <w:tcMar>
              <w:top w:w="40" w:type="dxa"/>
              <w:left w:w="100" w:type="dxa"/>
              <w:bottom w:w="40" w:type="dxa"/>
              <w:right w:w="100" w:type="dxa"/>
            </w:tcMar>
            <w:vAlign w:val="center"/>
          </w:tcPr>
          <w:p w14:paraId="3C10D8E1" w14:textId="77777777" w:rsidR="009A11DA" w:rsidRDefault="00543CEE">
            <w:r>
              <w:rPr>
                <w:sz w:val="16"/>
                <w:szCs w:val="16"/>
              </w:rPr>
              <w:t>RFI issued</w:t>
            </w:r>
          </w:p>
        </w:tc>
        <w:tc>
          <w:tcPr>
            <w:tcW w:w="3885" w:type="dxa"/>
            <w:tcBorders>
              <w:top w:val="single" w:sz="4" w:space="0" w:color="D5DEEA"/>
              <w:left w:val="single" w:sz="4" w:space="0" w:color="D5DEEA"/>
              <w:bottom w:val="single" w:sz="4" w:space="0" w:color="D5DEEA"/>
              <w:right w:val="single" w:sz="4" w:space="0" w:color="D5DEEA"/>
            </w:tcBorders>
            <w:shd w:val="clear" w:color="auto" w:fill="FFFFFF"/>
            <w:tcMar>
              <w:top w:w="40" w:type="dxa"/>
              <w:left w:w="100" w:type="dxa"/>
              <w:bottom w:w="40" w:type="dxa"/>
              <w:right w:w="100" w:type="dxa"/>
            </w:tcMar>
            <w:vAlign w:val="center"/>
          </w:tcPr>
          <w:p w14:paraId="3C10D8E2" w14:textId="77777777" w:rsidR="009A11DA" w:rsidRDefault="00543CEE">
            <w:pPr>
              <w:jc w:val="center"/>
            </w:pPr>
            <w:r>
              <w:rPr>
                <w:i/>
                <w:iCs/>
                <w:sz w:val="16"/>
                <w:szCs w:val="16"/>
              </w:rPr>
              <w:t>[DD Month YYYY]</w:t>
            </w:r>
          </w:p>
        </w:tc>
      </w:tr>
      <w:tr w:rsidR="009A11DA" w14:paraId="3C10D8E6" w14:textId="77777777">
        <w:tblPrEx>
          <w:tblCellMar>
            <w:top w:w="0" w:type="dxa"/>
            <w:bottom w:w="0" w:type="dxa"/>
          </w:tblCellMar>
        </w:tblPrEx>
        <w:tc>
          <w:tcPr>
            <w:tcW w:w="6339" w:type="dxa"/>
            <w:tcBorders>
              <w:top w:val="single" w:sz="4" w:space="0" w:color="D5DEEA"/>
              <w:left w:val="single" w:sz="4" w:space="0" w:color="D5DEEA"/>
              <w:bottom w:val="single" w:sz="4" w:space="0" w:color="D5DEEA"/>
              <w:right w:val="single" w:sz="4" w:space="0" w:color="D5DEEA"/>
            </w:tcBorders>
            <w:shd w:val="clear" w:color="auto" w:fill="EFF6FF"/>
            <w:tcMar>
              <w:top w:w="40" w:type="dxa"/>
              <w:left w:w="100" w:type="dxa"/>
              <w:bottom w:w="40" w:type="dxa"/>
              <w:right w:w="100" w:type="dxa"/>
            </w:tcMar>
            <w:vAlign w:val="center"/>
          </w:tcPr>
          <w:p w14:paraId="3C10D8E4" w14:textId="77777777" w:rsidR="009A11DA" w:rsidRDefault="00543CEE">
            <w:r>
              <w:rPr>
                <w:sz w:val="16"/>
                <w:szCs w:val="16"/>
              </w:rPr>
              <w:t>Clarification questions due</w:t>
            </w:r>
          </w:p>
        </w:tc>
        <w:tc>
          <w:tcPr>
            <w:tcW w:w="3885" w:type="dxa"/>
            <w:tcBorders>
              <w:top w:val="single" w:sz="4" w:space="0" w:color="D5DEEA"/>
              <w:left w:val="single" w:sz="4" w:space="0" w:color="D5DEEA"/>
              <w:bottom w:val="single" w:sz="4" w:space="0" w:color="D5DEEA"/>
              <w:right w:val="single" w:sz="4" w:space="0" w:color="D5DEEA"/>
            </w:tcBorders>
            <w:shd w:val="clear" w:color="auto" w:fill="EFF6FF"/>
            <w:tcMar>
              <w:top w:w="40" w:type="dxa"/>
              <w:left w:w="100" w:type="dxa"/>
              <w:bottom w:w="40" w:type="dxa"/>
              <w:right w:w="100" w:type="dxa"/>
            </w:tcMar>
            <w:vAlign w:val="center"/>
          </w:tcPr>
          <w:p w14:paraId="3C10D8E5" w14:textId="77777777" w:rsidR="009A11DA" w:rsidRDefault="00543CEE">
            <w:pPr>
              <w:jc w:val="center"/>
            </w:pPr>
            <w:r>
              <w:rPr>
                <w:i/>
                <w:iCs/>
                <w:sz w:val="16"/>
                <w:szCs w:val="16"/>
              </w:rPr>
              <w:t>[DD Month YYYY]</w:t>
            </w:r>
          </w:p>
        </w:tc>
      </w:tr>
      <w:tr w:rsidR="009A11DA" w14:paraId="3C10D8E9" w14:textId="77777777">
        <w:tblPrEx>
          <w:tblCellMar>
            <w:top w:w="0" w:type="dxa"/>
            <w:bottom w:w="0" w:type="dxa"/>
          </w:tblCellMar>
        </w:tblPrEx>
        <w:tc>
          <w:tcPr>
            <w:tcW w:w="6339" w:type="dxa"/>
            <w:tcBorders>
              <w:top w:val="single" w:sz="4" w:space="0" w:color="D5DEEA"/>
              <w:left w:val="single" w:sz="4" w:space="0" w:color="D5DEEA"/>
              <w:bottom w:val="single" w:sz="4" w:space="0" w:color="D5DEEA"/>
              <w:right w:val="single" w:sz="4" w:space="0" w:color="D5DEEA"/>
            </w:tcBorders>
            <w:shd w:val="clear" w:color="auto" w:fill="FFFFFF"/>
            <w:tcMar>
              <w:top w:w="40" w:type="dxa"/>
              <w:left w:w="100" w:type="dxa"/>
              <w:bottom w:w="40" w:type="dxa"/>
              <w:right w:w="100" w:type="dxa"/>
            </w:tcMar>
            <w:vAlign w:val="center"/>
          </w:tcPr>
          <w:p w14:paraId="3C10D8E7" w14:textId="77777777" w:rsidR="009A11DA" w:rsidRDefault="00543CEE">
            <w:r>
              <w:rPr>
                <w:sz w:val="16"/>
                <w:szCs w:val="16"/>
              </w:rPr>
              <w:t>Responses to questions issued</w:t>
            </w:r>
          </w:p>
        </w:tc>
        <w:tc>
          <w:tcPr>
            <w:tcW w:w="3885" w:type="dxa"/>
            <w:tcBorders>
              <w:top w:val="single" w:sz="4" w:space="0" w:color="D5DEEA"/>
              <w:left w:val="single" w:sz="4" w:space="0" w:color="D5DEEA"/>
              <w:bottom w:val="single" w:sz="4" w:space="0" w:color="D5DEEA"/>
              <w:right w:val="single" w:sz="4" w:space="0" w:color="D5DEEA"/>
            </w:tcBorders>
            <w:shd w:val="clear" w:color="auto" w:fill="FFFFFF"/>
            <w:tcMar>
              <w:top w:w="40" w:type="dxa"/>
              <w:left w:w="100" w:type="dxa"/>
              <w:bottom w:w="40" w:type="dxa"/>
              <w:right w:w="100" w:type="dxa"/>
            </w:tcMar>
            <w:vAlign w:val="center"/>
          </w:tcPr>
          <w:p w14:paraId="3C10D8E8" w14:textId="77777777" w:rsidR="009A11DA" w:rsidRDefault="00543CEE">
            <w:pPr>
              <w:jc w:val="center"/>
            </w:pPr>
            <w:r>
              <w:rPr>
                <w:i/>
                <w:iCs/>
                <w:sz w:val="16"/>
                <w:szCs w:val="16"/>
              </w:rPr>
              <w:t>[DD Month YYYY]</w:t>
            </w:r>
          </w:p>
        </w:tc>
      </w:tr>
      <w:tr w:rsidR="009A11DA" w14:paraId="3C10D8EC" w14:textId="77777777">
        <w:tblPrEx>
          <w:tblCellMar>
            <w:top w:w="0" w:type="dxa"/>
            <w:bottom w:w="0" w:type="dxa"/>
          </w:tblCellMar>
        </w:tblPrEx>
        <w:tc>
          <w:tcPr>
            <w:tcW w:w="6339" w:type="dxa"/>
            <w:tcBorders>
              <w:top w:val="single" w:sz="4" w:space="0" w:color="D5DEEA"/>
              <w:left w:val="single" w:sz="4" w:space="0" w:color="D5DEEA"/>
              <w:bottom w:val="single" w:sz="4" w:space="0" w:color="D5DEEA"/>
              <w:right w:val="single" w:sz="4" w:space="0" w:color="D5DEEA"/>
            </w:tcBorders>
            <w:shd w:val="clear" w:color="auto" w:fill="EFF6FF"/>
            <w:tcMar>
              <w:top w:w="40" w:type="dxa"/>
              <w:left w:w="100" w:type="dxa"/>
              <w:bottom w:w="40" w:type="dxa"/>
              <w:right w:w="100" w:type="dxa"/>
            </w:tcMar>
            <w:vAlign w:val="center"/>
          </w:tcPr>
          <w:p w14:paraId="3C10D8EA" w14:textId="77777777" w:rsidR="009A11DA" w:rsidRDefault="00543CEE">
            <w:r>
              <w:rPr>
                <w:sz w:val="16"/>
                <w:szCs w:val="16"/>
              </w:rPr>
              <w:t>RFI responses due</w:t>
            </w:r>
          </w:p>
        </w:tc>
        <w:tc>
          <w:tcPr>
            <w:tcW w:w="3885" w:type="dxa"/>
            <w:tcBorders>
              <w:top w:val="single" w:sz="4" w:space="0" w:color="D5DEEA"/>
              <w:left w:val="single" w:sz="4" w:space="0" w:color="D5DEEA"/>
              <w:bottom w:val="single" w:sz="4" w:space="0" w:color="D5DEEA"/>
              <w:right w:val="single" w:sz="4" w:space="0" w:color="D5DEEA"/>
            </w:tcBorders>
            <w:shd w:val="clear" w:color="auto" w:fill="EFF6FF"/>
            <w:tcMar>
              <w:top w:w="40" w:type="dxa"/>
              <w:left w:w="100" w:type="dxa"/>
              <w:bottom w:w="40" w:type="dxa"/>
              <w:right w:w="100" w:type="dxa"/>
            </w:tcMar>
            <w:vAlign w:val="center"/>
          </w:tcPr>
          <w:p w14:paraId="3C10D8EB" w14:textId="77777777" w:rsidR="009A11DA" w:rsidRDefault="00543CEE">
            <w:pPr>
              <w:jc w:val="center"/>
            </w:pPr>
            <w:r>
              <w:rPr>
                <w:i/>
                <w:iCs/>
                <w:sz w:val="16"/>
                <w:szCs w:val="16"/>
              </w:rPr>
              <w:t>[DD Month YYYY]</w:t>
            </w:r>
          </w:p>
        </w:tc>
      </w:tr>
      <w:tr w:rsidR="009A11DA" w14:paraId="3C10D8EF" w14:textId="77777777">
        <w:tblPrEx>
          <w:tblCellMar>
            <w:top w:w="0" w:type="dxa"/>
            <w:bottom w:w="0" w:type="dxa"/>
          </w:tblCellMar>
        </w:tblPrEx>
        <w:tc>
          <w:tcPr>
            <w:tcW w:w="6339" w:type="dxa"/>
            <w:tcBorders>
              <w:top w:val="single" w:sz="4" w:space="0" w:color="D5DEEA"/>
              <w:left w:val="single" w:sz="4" w:space="0" w:color="D5DEEA"/>
              <w:bottom w:val="single" w:sz="4" w:space="0" w:color="D5DEEA"/>
              <w:right w:val="single" w:sz="4" w:space="0" w:color="D5DEEA"/>
            </w:tcBorders>
            <w:shd w:val="clear" w:color="auto" w:fill="FFFFFF"/>
            <w:tcMar>
              <w:top w:w="40" w:type="dxa"/>
              <w:left w:w="100" w:type="dxa"/>
              <w:bottom w:w="40" w:type="dxa"/>
              <w:right w:w="100" w:type="dxa"/>
            </w:tcMar>
            <w:vAlign w:val="center"/>
          </w:tcPr>
          <w:p w14:paraId="3C10D8ED" w14:textId="77777777" w:rsidR="009A11DA" w:rsidRDefault="00543CEE">
            <w:r>
              <w:rPr>
                <w:sz w:val="16"/>
                <w:szCs w:val="16"/>
              </w:rPr>
              <w:t>Review of responses / market analysis</w:t>
            </w:r>
          </w:p>
        </w:tc>
        <w:tc>
          <w:tcPr>
            <w:tcW w:w="3885" w:type="dxa"/>
            <w:tcBorders>
              <w:top w:val="single" w:sz="4" w:space="0" w:color="D5DEEA"/>
              <w:left w:val="single" w:sz="4" w:space="0" w:color="D5DEEA"/>
              <w:bottom w:val="single" w:sz="4" w:space="0" w:color="D5DEEA"/>
              <w:right w:val="single" w:sz="4" w:space="0" w:color="D5DEEA"/>
            </w:tcBorders>
            <w:shd w:val="clear" w:color="auto" w:fill="FFFFFF"/>
            <w:tcMar>
              <w:top w:w="40" w:type="dxa"/>
              <w:left w:w="100" w:type="dxa"/>
              <w:bottom w:w="40" w:type="dxa"/>
              <w:right w:w="100" w:type="dxa"/>
            </w:tcMar>
            <w:vAlign w:val="center"/>
          </w:tcPr>
          <w:p w14:paraId="3C10D8EE" w14:textId="77777777" w:rsidR="009A11DA" w:rsidRDefault="00543CEE">
            <w:pPr>
              <w:jc w:val="center"/>
            </w:pPr>
            <w:r>
              <w:rPr>
                <w:i/>
                <w:iCs/>
                <w:sz w:val="16"/>
                <w:szCs w:val="16"/>
              </w:rPr>
              <w:t>[DD Month YYYY]</w:t>
            </w:r>
          </w:p>
        </w:tc>
      </w:tr>
      <w:tr w:rsidR="009A11DA" w14:paraId="3C10D8F2" w14:textId="77777777">
        <w:tblPrEx>
          <w:tblCellMar>
            <w:top w:w="0" w:type="dxa"/>
            <w:bottom w:w="0" w:type="dxa"/>
          </w:tblCellMar>
        </w:tblPrEx>
        <w:tc>
          <w:tcPr>
            <w:tcW w:w="6339" w:type="dxa"/>
            <w:tcBorders>
              <w:top w:val="single" w:sz="4" w:space="0" w:color="D5DEEA"/>
              <w:left w:val="single" w:sz="4" w:space="0" w:color="D5DEEA"/>
              <w:bottom w:val="single" w:sz="4" w:space="0" w:color="D5DEEA"/>
              <w:right w:val="single" w:sz="4" w:space="0" w:color="D5DEEA"/>
            </w:tcBorders>
            <w:shd w:val="clear" w:color="auto" w:fill="EFF6FF"/>
            <w:tcMar>
              <w:top w:w="40" w:type="dxa"/>
              <w:left w:w="100" w:type="dxa"/>
              <w:bottom w:w="40" w:type="dxa"/>
              <w:right w:w="100" w:type="dxa"/>
            </w:tcMar>
            <w:vAlign w:val="center"/>
          </w:tcPr>
          <w:p w14:paraId="3C10D8F0" w14:textId="77777777" w:rsidR="009A11DA" w:rsidRDefault="00543CEE">
            <w:r>
              <w:rPr>
                <w:sz w:val="16"/>
                <w:szCs w:val="16"/>
              </w:rPr>
              <w:t>Anticipated next step (e.g., RFP / RFQ)</w:t>
            </w:r>
          </w:p>
        </w:tc>
        <w:tc>
          <w:tcPr>
            <w:tcW w:w="3885" w:type="dxa"/>
            <w:tcBorders>
              <w:top w:val="single" w:sz="4" w:space="0" w:color="D5DEEA"/>
              <w:left w:val="single" w:sz="4" w:space="0" w:color="D5DEEA"/>
              <w:bottom w:val="single" w:sz="4" w:space="0" w:color="D5DEEA"/>
              <w:right w:val="single" w:sz="4" w:space="0" w:color="D5DEEA"/>
            </w:tcBorders>
            <w:shd w:val="clear" w:color="auto" w:fill="EFF6FF"/>
            <w:tcMar>
              <w:top w:w="40" w:type="dxa"/>
              <w:left w:w="100" w:type="dxa"/>
              <w:bottom w:w="40" w:type="dxa"/>
              <w:right w:w="100" w:type="dxa"/>
            </w:tcMar>
            <w:vAlign w:val="center"/>
          </w:tcPr>
          <w:p w14:paraId="3C10D8F1" w14:textId="77777777" w:rsidR="009A11DA" w:rsidRDefault="00543CEE">
            <w:pPr>
              <w:jc w:val="center"/>
            </w:pPr>
            <w:r>
              <w:rPr>
                <w:i/>
                <w:iCs/>
                <w:sz w:val="16"/>
                <w:szCs w:val="16"/>
              </w:rPr>
              <w:t>[DD Month YYYY]</w:t>
            </w:r>
          </w:p>
        </w:tc>
      </w:tr>
    </w:tbl>
    <w:p w14:paraId="3C10D8F3" w14:textId="77777777" w:rsidR="009A11DA" w:rsidRDefault="00543CEE">
      <w:pPr>
        <w:keepNext/>
        <w:pBdr>
          <w:bottom w:val="single" w:sz="8" w:space="2" w:color="2563EB"/>
        </w:pBdr>
        <w:spacing w:before="200" w:after="80"/>
      </w:pPr>
      <w:r>
        <w:rPr>
          <w:b/>
          <w:bCs/>
          <w:caps/>
          <w:color w:val="0F2742"/>
          <w:spacing w:val="10"/>
          <w:sz w:val="21"/>
          <w:szCs w:val="21"/>
        </w:rPr>
        <w:t>8.  Terms &amp; Conditions</w:t>
      </w:r>
    </w:p>
    <w:p w14:paraId="3C10D8F4" w14:textId="77777777" w:rsidR="009A11DA" w:rsidRDefault="00543CEE">
      <w:pPr>
        <w:keepNext/>
        <w:spacing w:before="100" w:after="40"/>
      </w:pPr>
      <w:r>
        <w:rPr>
          <w:b/>
          <w:bCs/>
          <w:color w:val="1D4ED8"/>
        </w:rPr>
        <w:t>8.1  No Commitment</w:t>
      </w:r>
    </w:p>
    <w:p w14:paraId="3C10D8F5" w14:textId="77777777" w:rsidR="009A11DA" w:rsidRDefault="00543CEE">
      <w:pPr>
        <w:spacing w:after="80"/>
        <w:jc w:val="both"/>
      </w:pPr>
      <w:r>
        <w:t>This RFI does not commit the organisation to procure any goods or services, to issue a further solicitation, or to reimburse any cost of responding. The organisation may use, or decline to use, the information provided at its sole discretion.</w:t>
      </w:r>
    </w:p>
    <w:p w14:paraId="3C10D8F6" w14:textId="77777777" w:rsidR="009A11DA" w:rsidRDefault="00543CEE">
      <w:pPr>
        <w:keepNext/>
        <w:spacing w:before="100" w:after="40"/>
      </w:pPr>
      <w:r>
        <w:rPr>
          <w:b/>
          <w:bCs/>
          <w:color w:val="1D4ED8"/>
        </w:rPr>
        <w:t>8.2  Confidentiality</w:t>
      </w:r>
    </w:p>
    <w:p w14:paraId="3C10D8F7" w14:textId="77777777" w:rsidR="009A11DA" w:rsidRDefault="00543CEE">
      <w:pPr>
        <w:spacing w:after="80"/>
        <w:jc w:val="both"/>
      </w:pPr>
      <w:r>
        <w:t>Information exchanged under this RFI is confidential and subject to any non-disclosure agreement in place. Respondents should mark any commercially sensitive material clearly. [State how the organisation will handle confidential information.]</w:t>
      </w:r>
    </w:p>
    <w:p w14:paraId="3C10D8F8" w14:textId="77777777" w:rsidR="009A11DA" w:rsidRDefault="00543CEE">
      <w:pPr>
        <w:keepNext/>
        <w:spacing w:before="100" w:after="40"/>
      </w:pPr>
      <w:r>
        <w:rPr>
          <w:b/>
          <w:bCs/>
          <w:color w:val="1D4ED8"/>
        </w:rPr>
        <w:t>8.3  Intellectual Property</w:t>
      </w:r>
    </w:p>
    <w:p w14:paraId="3C10D8F9" w14:textId="77777777" w:rsidR="009A11DA" w:rsidRDefault="00543CEE">
      <w:pPr>
        <w:spacing w:after="80"/>
        <w:jc w:val="both"/>
      </w:pPr>
      <w:r>
        <w:t>Respondents retain ownership of intellectual property in their responses. By responding, respondents grant the organisation the right to review and internally evaluate the information provided for the purposes of this RFI.</w:t>
      </w:r>
    </w:p>
    <w:p w14:paraId="3C10D8FA" w14:textId="77777777" w:rsidR="009A11DA" w:rsidRDefault="00543CEE">
      <w:pPr>
        <w:keepNext/>
        <w:spacing w:before="100" w:after="40"/>
      </w:pPr>
      <w:r>
        <w:rPr>
          <w:b/>
          <w:bCs/>
          <w:color w:val="1D4ED8"/>
        </w:rPr>
        <w:t>8.4  Accuracy</w:t>
      </w:r>
    </w:p>
    <w:p w14:paraId="3C10D8FB" w14:textId="77777777" w:rsidR="009A11DA" w:rsidRDefault="00543CEE">
      <w:pPr>
        <w:spacing w:after="80"/>
        <w:jc w:val="both"/>
      </w:pPr>
      <w:r>
        <w:t>Respondents are responsible for the accuracy of the information they provide. Indicative costs and timelines are understood to be non-binding estimates for planning purposes only.</w:t>
      </w:r>
    </w:p>
    <w:p w14:paraId="3C10D8FC" w14:textId="77777777" w:rsidR="009A11DA" w:rsidRDefault="00543CEE">
      <w:pPr>
        <w:keepNext/>
        <w:pBdr>
          <w:bottom w:val="single" w:sz="8" w:space="2" w:color="2563EB"/>
        </w:pBdr>
        <w:spacing w:before="200" w:after="80"/>
      </w:pPr>
      <w:r>
        <w:rPr>
          <w:b/>
          <w:bCs/>
          <w:caps/>
          <w:color w:val="0F2742"/>
          <w:spacing w:val="10"/>
          <w:sz w:val="21"/>
          <w:szCs w:val="21"/>
        </w:rPr>
        <w:lastRenderedPageBreak/>
        <w:t>9.  Response Cover Sheet</w:t>
      </w:r>
    </w:p>
    <w:tbl>
      <w:tblPr>
        <w:tblW w:w="10224" w:type="dxa"/>
        <w:tblBorders>
          <w:top w:val="single" w:sz="4" w:space="0" w:color="D5DEEA"/>
          <w:left w:val="single" w:sz="4" w:space="0" w:color="D5DEEA"/>
          <w:bottom w:val="single" w:sz="4" w:space="0" w:color="D5DEEA"/>
          <w:right w:val="single" w:sz="4" w:space="0" w:color="D5DEEA"/>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476"/>
        <w:gridCol w:w="6748"/>
      </w:tblGrid>
      <w:tr w:rsidR="009A11DA" w14:paraId="3C10D8FF" w14:textId="77777777">
        <w:tblPrEx>
          <w:tblCellMar>
            <w:top w:w="0" w:type="dxa"/>
            <w:bottom w:w="0" w:type="dxa"/>
          </w:tblCellMar>
        </w:tblPrEx>
        <w:trPr>
          <w:tblHeader/>
        </w:trPr>
        <w:tc>
          <w:tcPr>
            <w:tcW w:w="3476" w:type="dxa"/>
            <w:tcBorders>
              <w:top w:val="single" w:sz="4" w:space="0" w:color="1D4ED8"/>
              <w:left w:val="single" w:sz="4" w:space="0" w:color="1D4ED8"/>
              <w:bottom w:val="single" w:sz="4" w:space="0" w:color="1D4ED8"/>
              <w:right w:val="single" w:sz="4" w:space="0" w:color="1D4ED8"/>
            </w:tcBorders>
            <w:shd w:val="clear" w:color="auto" w:fill="1D4ED8"/>
            <w:tcMar>
              <w:top w:w="50" w:type="dxa"/>
              <w:left w:w="100" w:type="dxa"/>
              <w:bottom w:w="50" w:type="dxa"/>
              <w:right w:w="100" w:type="dxa"/>
            </w:tcMar>
            <w:vAlign w:val="center"/>
          </w:tcPr>
          <w:p w14:paraId="3C10D8FD" w14:textId="77777777" w:rsidR="009A11DA" w:rsidRDefault="00543CEE">
            <w:pPr>
              <w:jc w:val="center"/>
            </w:pPr>
            <w:r>
              <w:rPr>
                <w:b/>
                <w:bCs/>
                <w:color w:val="FFFFFF"/>
                <w:sz w:val="16"/>
                <w:szCs w:val="16"/>
              </w:rPr>
              <w:t>Field</w:t>
            </w:r>
          </w:p>
        </w:tc>
        <w:tc>
          <w:tcPr>
            <w:tcW w:w="6748" w:type="dxa"/>
            <w:tcBorders>
              <w:top w:val="single" w:sz="4" w:space="0" w:color="1D4ED8"/>
              <w:left w:val="single" w:sz="4" w:space="0" w:color="1D4ED8"/>
              <w:bottom w:val="single" w:sz="4" w:space="0" w:color="1D4ED8"/>
              <w:right w:val="single" w:sz="4" w:space="0" w:color="1D4ED8"/>
            </w:tcBorders>
            <w:shd w:val="clear" w:color="auto" w:fill="1D4ED8"/>
            <w:tcMar>
              <w:top w:w="50" w:type="dxa"/>
              <w:left w:w="100" w:type="dxa"/>
              <w:bottom w:w="50" w:type="dxa"/>
              <w:right w:w="100" w:type="dxa"/>
            </w:tcMar>
            <w:vAlign w:val="center"/>
          </w:tcPr>
          <w:p w14:paraId="3C10D8FE" w14:textId="77777777" w:rsidR="009A11DA" w:rsidRDefault="00543CEE">
            <w:pPr>
              <w:jc w:val="center"/>
            </w:pPr>
            <w:r>
              <w:rPr>
                <w:b/>
                <w:bCs/>
                <w:color w:val="FFFFFF"/>
                <w:sz w:val="16"/>
                <w:szCs w:val="16"/>
              </w:rPr>
              <w:t>Detail</w:t>
            </w:r>
          </w:p>
        </w:tc>
      </w:tr>
      <w:tr w:rsidR="009A11DA" w14:paraId="3C10D902" w14:textId="77777777">
        <w:tblPrEx>
          <w:tblCellMar>
            <w:top w:w="0" w:type="dxa"/>
            <w:bottom w:w="0" w:type="dxa"/>
          </w:tblCellMar>
        </w:tblPrEx>
        <w:tc>
          <w:tcPr>
            <w:tcW w:w="3476" w:type="dxa"/>
            <w:tcBorders>
              <w:top w:val="single" w:sz="4" w:space="0" w:color="D5DEEA"/>
              <w:left w:val="single" w:sz="4" w:space="0" w:color="D5DEEA"/>
              <w:bottom w:val="single" w:sz="4" w:space="0" w:color="D5DEEA"/>
              <w:right w:val="single" w:sz="4" w:space="0" w:color="D5DEEA"/>
            </w:tcBorders>
            <w:shd w:val="clear" w:color="auto" w:fill="FFFFFF"/>
            <w:tcMar>
              <w:top w:w="40" w:type="dxa"/>
              <w:left w:w="100" w:type="dxa"/>
              <w:bottom w:w="40" w:type="dxa"/>
              <w:right w:w="100" w:type="dxa"/>
            </w:tcMar>
            <w:vAlign w:val="center"/>
          </w:tcPr>
          <w:p w14:paraId="3C10D900" w14:textId="77777777" w:rsidR="009A11DA" w:rsidRDefault="00543CEE">
            <w:r>
              <w:rPr>
                <w:sz w:val="16"/>
                <w:szCs w:val="16"/>
              </w:rPr>
              <w:t>Respondent organisation</w:t>
            </w:r>
          </w:p>
        </w:tc>
        <w:tc>
          <w:tcPr>
            <w:tcW w:w="6748" w:type="dxa"/>
            <w:tcBorders>
              <w:top w:val="single" w:sz="4" w:space="0" w:color="D5DEEA"/>
              <w:left w:val="single" w:sz="4" w:space="0" w:color="D5DEEA"/>
              <w:bottom w:val="single" w:sz="4" w:space="0" w:color="D5DEEA"/>
              <w:right w:val="single" w:sz="4" w:space="0" w:color="D5DEEA"/>
            </w:tcBorders>
            <w:shd w:val="clear" w:color="auto" w:fill="FFFFFF"/>
            <w:tcMar>
              <w:top w:w="40" w:type="dxa"/>
              <w:left w:w="100" w:type="dxa"/>
              <w:bottom w:w="40" w:type="dxa"/>
              <w:right w:w="100" w:type="dxa"/>
            </w:tcMar>
            <w:vAlign w:val="center"/>
          </w:tcPr>
          <w:p w14:paraId="3C10D901" w14:textId="77777777" w:rsidR="009A11DA" w:rsidRDefault="00543CEE">
            <w:r>
              <w:rPr>
                <w:i/>
                <w:iCs/>
                <w:sz w:val="16"/>
                <w:szCs w:val="16"/>
              </w:rPr>
              <w:t>[Enter organisation name]</w:t>
            </w:r>
          </w:p>
        </w:tc>
      </w:tr>
      <w:tr w:rsidR="009A11DA" w14:paraId="3C10D905" w14:textId="77777777">
        <w:tblPrEx>
          <w:tblCellMar>
            <w:top w:w="0" w:type="dxa"/>
            <w:bottom w:w="0" w:type="dxa"/>
          </w:tblCellMar>
        </w:tblPrEx>
        <w:tc>
          <w:tcPr>
            <w:tcW w:w="3476" w:type="dxa"/>
            <w:tcBorders>
              <w:top w:val="single" w:sz="4" w:space="0" w:color="D5DEEA"/>
              <w:left w:val="single" w:sz="4" w:space="0" w:color="D5DEEA"/>
              <w:bottom w:val="single" w:sz="4" w:space="0" w:color="D5DEEA"/>
              <w:right w:val="single" w:sz="4" w:space="0" w:color="D5DEEA"/>
            </w:tcBorders>
            <w:shd w:val="clear" w:color="auto" w:fill="EFF6FF"/>
            <w:tcMar>
              <w:top w:w="40" w:type="dxa"/>
              <w:left w:w="100" w:type="dxa"/>
              <w:bottom w:w="40" w:type="dxa"/>
              <w:right w:w="100" w:type="dxa"/>
            </w:tcMar>
            <w:vAlign w:val="center"/>
          </w:tcPr>
          <w:p w14:paraId="3C10D903" w14:textId="77777777" w:rsidR="009A11DA" w:rsidRDefault="00543CEE">
            <w:r>
              <w:rPr>
                <w:sz w:val="16"/>
                <w:szCs w:val="16"/>
              </w:rPr>
              <w:t>Primary contact (name / role)</w:t>
            </w:r>
          </w:p>
        </w:tc>
        <w:tc>
          <w:tcPr>
            <w:tcW w:w="6748" w:type="dxa"/>
            <w:tcBorders>
              <w:top w:val="single" w:sz="4" w:space="0" w:color="D5DEEA"/>
              <w:left w:val="single" w:sz="4" w:space="0" w:color="D5DEEA"/>
              <w:bottom w:val="single" w:sz="4" w:space="0" w:color="D5DEEA"/>
              <w:right w:val="single" w:sz="4" w:space="0" w:color="D5DEEA"/>
            </w:tcBorders>
            <w:shd w:val="clear" w:color="auto" w:fill="EFF6FF"/>
            <w:tcMar>
              <w:top w:w="40" w:type="dxa"/>
              <w:left w:w="100" w:type="dxa"/>
              <w:bottom w:w="40" w:type="dxa"/>
              <w:right w:w="100" w:type="dxa"/>
            </w:tcMar>
            <w:vAlign w:val="center"/>
          </w:tcPr>
          <w:p w14:paraId="3C10D904" w14:textId="77777777" w:rsidR="009A11DA" w:rsidRDefault="00543CEE">
            <w:r>
              <w:rPr>
                <w:i/>
                <w:iCs/>
                <w:sz w:val="16"/>
                <w:szCs w:val="16"/>
              </w:rPr>
              <w:t>[Name / role]</w:t>
            </w:r>
          </w:p>
        </w:tc>
      </w:tr>
      <w:tr w:rsidR="009A11DA" w14:paraId="3C10D908" w14:textId="77777777">
        <w:tblPrEx>
          <w:tblCellMar>
            <w:top w:w="0" w:type="dxa"/>
            <w:bottom w:w="0" w:type="dxa"/>
          </w:tblCellMar>
        </w:tblPrEx>
        <w:tc>
          <w:tcPr>
            <w:tcW w:w="3476" w:type="dxa"/>
            <w:tcBorders>
              <w:top w:val="single" w:sz="4" w:space="0" w:color="D5DEEA"/>
              <w:left w:val="single" w:sz="4" w:space="0" w:color="D5DEEA"/>
              <w:bottom w:val="single" w:sz="4" w:space="0" w:color="D5DEEA"/>
              <w:right w:val="single" w:sz="4" w:space="0" w:color="D5DEEA"/>
            </w:tcBorders>
            <w:shd w:val="clear" w:color="auto" w:fill="FFFFFF"/>
            <w:tcMar>
              <w:top w:w="40" w:type="dxa"/>
              <w:left w:w="100" w:type="dxa"/>
              <w:bottom w:w="40" w:type="dxa"/>
              <w:right w:w="100" w:type="dxa"/>
            </w:tcMar>
            <w:vAlign w:val="center"/>
          </w:tcPr>
          <w:p w14:paraId="3C10D906" w14:textId="77777777" w:rsidR="009A11DA" w:rsidRDefault="00543CEE">
            <w:r>
              <w:rPr>
                <w:sz w:val="16"/>
                <w:szCs w:val="16"/>
              </w:rPr>
              <w:t>Email / phone</w:t>
            </w:r>
          </w:p>
        </w:tc>
        <w:tc>
          <w:tcPr>
            <w:tcW w:w="6748" w:type="dxa"/>
            <w:tcBorders>
              <w:top w:val="single" w:sz="4" w:space="0" w:color="D5DEEA"/>
              <w:left w:val="single" w:sz="4" w:space="0" w:color="D5DEEA"/>
              <w:bottom w:val="single" w:sz="4" w:space="0" w:color="D5DEEA"/>
              <w:right w:val="single" w:sz="4" w:space="0" w:color="D5DEEA"/>
            </w:tcBorders>
            <w:shd w:val="clear" w:color="auto" w:fill="FFFFFF"/>
            <w:tcMar>
              <w:top w:w="40" w:type="dxa"/>
              <w:left w:w="100" w:type="dxa"/>
              <w:bottom w:w="40" w:type="dxa"/>
              <w:right w:w="100" w:type="dxa"/>
            </w:tcMar>
            <w:vAlign w:val="center"/>
          </w:tcPr>
          <w:p w14:paraId="3C10D907" w14:textId="77777777" w:rsidR="009A11DA" w:rsidRDefault="00543CEE">
            <w:r>
              <w:rPr>
                <w:i/>
                <w:iCs/>
                <w:sz w:val="16"/>
                <w:szCs w:val="16"/>
              </w:rPr>
              <w:t>[email]        [phone]</w:t>
            </w:r>
          </w:p>
        </w:tc>
      </w:tr>
      <w:tr w:rsidR="009A11DA" w14:paraId="3C10D90B" w14:textId="77777777">
        <w:tblPrEx>
          <w:tblCellMar>
            <w:top w:w="0" w:type="dxa"/>
            <w:bottom w:w="0" w:type="dxa"/>
          </w:tblCellMar>
        </w:tblPrEx>
        <w:tc>
          <w:tcPr>
            <w:tcW w:w="3476" w:type="dxa"/>
            <w:tcBorders>
              <w:top w:val="single" w:sz="4" w:space="0" w:color="D5DEEA"/>
              <w:left w:val="single" w:sz="4" w:space="0" w:color="D5DEEA"/>
              <w:bottom w:val="single" w:sz="4" w:space="0" w:color="D5DEEA"/>
              <w:right w:val="single" w:sz="4" w:space="0" w:color="D5DEEA"/>
            </w:tcBorders>
            <w:shd w:val="clear" w:color="auto" w:fill="EFF6FF"/>
            <w:tcMar>
              <w:top w:w="40" w:type="dxa"/>
              <w:left w:w="100" w:type="dxa"/>
              <w:bottom w:w="40" w:type="dxa"/>
              <w:right w:w="100" w:type="dxa"/>
            </w:tcMar>
            <w:vAlign w:val="center"/>
          </w:tcPr>
          <w:p w14:paraId="3C10D909" w14:textId="77777777" w:rsidR="009A11DA" w:rsidRDefault="00543CEE">
            <w:r>
              <w:rPr>
                <w:sz w:val="16"/>
                <w:szCs w:val="16"/>
              </w:rPr>
              <w:t>Date of response</w:t>
            </w:r>
          </w:p>
        </w:tc>
        <w:tc>
          <w:tcPr>
            <w:tcW w:w="6748" w:type="dxa"/>
            <w:tcBorders>
              <w:top w:val="single" w:sz="4" w:space="0" w:color="D5DEEA"/>
              <w:left w:val="single" w:sz="4" w:space="0" w:color="D5DEEA"/>
              <w:bottom w:val="single" w:sz="4" w:space="0" w:color="D5DEEA"/>
              <w:right w:val="single" w:sz="4" w:space="0" w:color="D5DEEA"/>
            </w:tcBorders>
            <w:shd w:val="clear" w:color="auto" w:fill="EFF6FF"/>
            <w:tcMar>
              <w:top w:w="40" w:type="dxa"/>
              <w:left w:w="100" w:type="dxa"/>
              <w:bottom w:w="40" w:type="dxa"/>
              <w:right w:w="100" w:type="dxa"/>
            </w:tcMar>
            <w:vAlign w:val="center"/>
          </w:tcPr>
          <w:p w14:paraId="3C10D90A" w14:textId="77777777" w:rsidR="009A11DA" w:rsidRDefault="00543CEE">
            <w:r>
              <w:rPr>
                <w:i/>
                <w:iCs/>
                <w:sz w:val="16"/>
                <w:szCs w:val="16"/>
              </w:rPr>
              <w:t>[DD Month YYYY]</w:t>
            </w:r>
          </w:p>
        </w:tc>
      </w:tr>
      <w:tr w:rsidR="009A11DA" w14:paraId="3C10D90E" w14:textId="77777777">
        <w:tblPrEx>
          <w:tblCellMar>
            <w:top w:w="0" w:type="dxa"/>
            <w:bottom w:w="0" w:type="dxa"/>
          </w:tblCellMar>
        </w:tblPrEx>
        <w:tc>
          <w:tcPr>
            <w:tcW w:w="3476" w:type="dxa"/>
            <w:tcBorders>
              <w:top w:val="single" w:sz="4" w:space="0" w:color="D5DEEA"/>
              <w:left w:val="single" w:sz="4" w:space="0" w:color="D5DEEA"/>
              <w:bottom w:val="single" w:sz="4" w:space="0" w:color="D5DEEA"/>
              <w:right w:val="single" w:sz="4" w:space="0" w:color="D5DEEA"/>
            </w:tcBorders>
            <w:shd w:val="clear" w:color="auto" w:fill="FFFFFF"/>
            <w:tcMar>
              <w:top w:w="40" w:type="dxa"/>
              <w:left w:w="100" w:type="dxa"/>
              <w:bottom w:w="40" w:type="dxa"/>
              <w:right w:w="100" w:type="dxa"/>
            </w:tcMar>
            <w:vAlign w:val="center"/>
          </w:tcPr>
          <w:p w14:paraId="3C10D90C" w14:textId="77777777" w:rsidR="009A11DA" w:rsidRDefault="00543CEE">
            <w:r>
              <w:rPr>
                <w:sz w:val="16"/>
                <w:szCs w:val="16"/>
              </w:rPr>
              <w:t>Confidential material included?</w:t>
            </w:r>
          </w:p>
        </w:tc>
        <w:tc>
          <w:tcPr>
            <w:tcW w:w="6748" w:type="dxa"/>
            <w:tcBorders>
              <w:top w:val="single" w:sz="4" w:space="0" w:color="D5DEEA"/>
              <w:left w:val="single" w:sz="4" w:space="0" w:color="D5DEEA"/>
              <w:bottom w:val="single" w:sz="4" w:space="0" w:color="D5DEEA"/>
              <w:right w:val="single" w:sz="4" w:space="0" w:color="D5DEEA"/>
            </w:tcBorders>
            <w:shd w:val="clear" w:color="auto" w:fill="FFFFFF"/>
            <w:tcMar>
              <w:top w:w="40" w:type="dxa"/>
              <w:left w:w="100" w:type="dxa"/>
              <w:bottom w:w="40" w:type="dxa"/>
              <w:right w:w="100" w:type="dxa"/>
            </w:tcMar>
            <w:vAlign w:val="center"/>
          </w:tcPr>
          <w:p w14:paraId="3C10D90D" w14:textId="77777777" w:rsidR="009A11DA" w:rsidRDefault="00543CEE">
            <w:r>
              <w:rPr>
                <w:i/>
                <w:iCs/>
                <w:sz w:val="16"/>
                <w:szCs w:val="16"/>
              </w:rPr>
              <w:t>[Yes / No — if yes, clearly marked]</w:t>
            </w:r>
          </w:p>
        </w:tc>
      </w:tr>
      <w:tr w:rsidR="009A11DA" w14:paraId="3C10D911" w14:textId="77777777">
        <w:tblPrEx>
          <w:tblCellMar>
            <w:top w:w="0" w:type="dxa"/>
            <w:bottom w:w="0" w:type="dxa"/>
          </w:tblCellMar>
        </w:tblPrEx>
        <w:tc>
          <w:tcPr>
            <w:tcW w:w="3476" w:type="dxa"/>
            <w:tcBorders>
              <w:top w:val="single" w:sz="4" w:space="0" w:color="D5DEEA"/>
              <w:left w:val="single" w:sz="4" w:space="0" w:color="D5DEEA"/>
              <w:bottom w:val="single" w:sz="4" w:space="0" w:color="D5DEEA"/>
              <w:right w:val="single" w:sz="4" w:space="0" w:color="D5DEEA"/>
            </w:tcBorders>
            <w:shd w:val="clear" w:color="auto" w:fill="EFF6FF"/>
            <w:tcMar>
              <w:top w:w="40" w:type="dxa"/>
              <w:left w:w="100" w:type="dxa"/>
              <w:bottom w:w="40" w:type="dxa"/>
              <w:right w:w="100" w:type="dxa"/>
            </w:tcMar>
            <w:vAlign w:val="center"/>
          </w:tcPr>
          <w:p w14:paraId="3C10D90F" w14:textId="77777777" w:rsidR="009A11DA" w:rsidRDefault="00543CEE">
            <w:r>
              <w:rPr>
                <w:sz w:val="16"/>
                <w:szCs w:val="16"/>
              </w:rPr>
              <w:t>Authorised by (name / signature)</w:t>
            </w:r>
          </w:p>
        </w:tc>
        <w:tc>
          <w:tcPr>
            <w:tcW w:w="6748" w:type="dxa"/>
            <w:tcBorders>
              <w:top w:val="single" w:sz="4" w:space="0" w:color="D5DEEA"/>
              <w:left w:val="single" w:sz="4" w:space="0" w:color="D5DEEA"/>
              <w:bottom w:val="single" w:sz="4" w:space="0" w:color="D5DEEA"/>
              <w:right w:val="single" w:sz="4" w:space="0" w:color="D5DEEA"/>
            </w:tcBorders>
            <w:shd w:val="clear" w:color="auto" w:fill="EFF6FF"/>
            <w:tcMar>
              <w:top w:w="40" w:type="dxa"/>
              <w:left w:w="100" w:type="dxa"/>
              <w:bottom w:w="40" w:type="dxa"/>
              <w:right w:w="100" w:type="dxa"/>
            </w:tcMar>
            <w:vAlign w:val="center"/>
          </w:tcPr>
          <w:p w14:paraId="3C10D910" w14:textId="77777777" w:rsidR="009A11DA" w:rsidRDefault="00543CEE">
            <w:r>
              <w:rPr>
                <w:i/>
                <w:iCs/>
                <w:sz w:val="16"/>
                <w:szCs w:val="16"/>
              </w:rPr>
              <w:t>[Name]        [Signature]</w:t>
            </w:r>
          </w:p>
        </w:tc>
      </w:tr>
    </w:tbl>
    <w:p w14:paraId="3C10D912" w14:textId="77777777" w:rsidR="009A11DA" w:rsidRDefault="00543CEE">
      <w:pPr>
        <w:keepNext/>
        <w:spacing w:before="100" w:after="40"/>
      </w:pPr>
      <w:r>
        <w:rPr>
          <w:b/>
          <w:bCs/>
          <w:color w:val="1D4ED8"/>
        </w:rPr>
        <w:t>9.1  Response Checklist</w:t>
      </w:r>
    </w:p>
    <w:p w14:paraId="3C10D913" w14:textId="77777777" w:rsidR="009A11DA" w:rsidRDefault="00543CEE">
      <w:pPr>
        <w:pStyle w:val="ListParagraph"/>
        <w:numPr>
          <w:ilvl w:val="0"/>
          <w:numId w:val="2"/>
        </w:numPr>
        <w:spacing w:after="40"/>
      </w:pPr>
      <w:r>
        <w:t>All sections in Section 4 addressed, in order.</w:t>
      </w:r>
    </w:p>
    <w:p w14:paraId="3C10D914" w14:textId="77777777" w:rsidR="009A11DA" w:rsidRDefault="00543CEE">
      <w:pPr>
        <w:pStyle w:val="ListParagraph"/>
        <w:numPr>
          <w:ilvl w:val="0"/>
          <w:numId w:val="2"/>
        </w:numPr>
        <w:spacing w:after="40"/>
      </w:pPr>
      <w:r>
        <w:t>Organisation profile and relevant experience included.</w:t>
      </w:r>
    </w:p>
    <w:p w14:paraId="3C10D915" w14:textId="77777777" w:rsidR="009A11DA" w:rsidRDefault="00543CEE">
      <w:pPr>
        <w:pStyle w:val="ListParagraph"/>
        <w:numPr>
          <w:ilvl w:val="0"/>
          <w:numId w:val="2"/>
        </w:numPr>
        <w:spacing w:after="40"/>
      </w:pPr>
      <w:r>
        <w:t>Indicative cost range and timeline provided (non-binding).</w:t>
      </w:r>
    </w:p>
    <w:p w14:paraId="3C10D916" w14:textId="77777777" w:rsidR="009A11DA" w:rsidRDefault="00543CEE">
      <w:pPr>
        <w:pStyle w:val="ListParagraph"/>
        <w:numPr>
          <w:ilvl w:val="0"/>
          <w:numId w:val="2"/>
        </w:numPr>
        <w:spacing w:after="40"/>
      </w:pPr>
      <w:r>
        <w:t>Standards, compliance and certifications listed.</w:t>
      </w:r>
    </w:p>
    <w:p w14:paraId="3C10D917" w14:textId="77777777" w:rsidR="009A11DA" w:rsidRDefault="00543CEE">
      <w:pPr>
        <w:pStyle w:val="ListParagraph"/>
        <w:numPr>
          <w:ilvl w:val="0"/>
          <w:numId w:val="2"/>
        </w:numPr>
        <w:spacing w:after="40"/>
      </w:pPr>
      <w:r>
        <w:t>Any confidential material clearly marked.</w:t>
      </w:r>
    </w:p>
    <w:p w14:paraId="3C10D918" w14:textId="77777777" w:rsidR="009A11DA" w:rsidRDefault="00543CEE">
      <w:pPr>
        <w:pStyle w:val="ListParagraph"/>
        <w:numPr>
          <w:ilvl w:val="0"/>
          <w:numId w:val="2"/>
        </w:numPr>
        <w:spacing w:after="40"/>
      </w:pPr>
      <w:r>
        <w:t>Completed response cover sheet attached.</w:t>
      </w:r>
    </w:p>
    <w:sectPr w:rsidR="009A11DA">
      <w:footerReference w:type="default" r:id="rId7"/>
      <w:pgSz w:w="12240" w:h="15840"/>
      <w:pgMar w:top="900" w:right="1008" w:bottom="1040" w:left="1008"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EC980" w14:textId="77777777" w:rsidR="00543CEE" w:rsidRDefault="00543CEE">
      <w:r>
        <w:separator/>
      </w:r>
    </w:p>
  </w:endnote>
  <w:endnote w:type="continuationSeparator" w:id="0">
    <w:p w14:paraId="5EFB51E4" w14:textId="77777777" w:rsidR="00543CEE" w:rsidRDefault="00543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0D919" w14:textId="2D1CA9AE" w:rsidR="009A11DA" w:rsidRDefault="009A11DA">
    <w:pPr>
      <w:pBdr>
        <w:top w:val="single" w:sz="6" w:space="4" w:color="BFD0E6"/>
      </w:pBd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D1543" w14:textId="77777777" w:rsidR="00543CEE" w:rsidRDefault="00543CEE">
      <w:r>
        <w:separator/>
      </w:r>
    </w:p>
  </w:footnote>
  <w:footnote w:type="continuationSeparator" w:id="0">
    <w:p w14:paraId="0C834373" w14:textId="77777777" w:rsidR="00543CEE" w:rsidRDefault="00543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51048E"/>
    <w:multiLevelType w:val="hybridMultilevel"/>
    <w:tmpl w:val="BA642AEE"/>
    <w:lvl w:ilvl="0" w:tplc="3C804B20">
      <w:start w:val="1"/>
      <w:numFmt w:val="bullet"/>
      <w:lvlText w:val="●"/>
      <w:lvlJc w:val="left"/>
      <w:pPr>
        <w:ind w:left="720" w:hanging="360"/>
      </w:pPr>
    </w:lvl>
    <w:lvl w:ilvl="1" w:tplc="9DAE96CA">
      <w:start w:val="1"/>
      <w:numFmt w:val="bullet"/>
      <w:lvlText w:val="○"/>
      <w:lvlJc w:val="left"/>
      <w:pPr>
        <w:ind w:left="1440" w:hanging="360"/>
      </w:pPr>
    </w:lvl>
    <w:lvl w:ilvl="2" w:tplc="673252BA">
      <w:start w:val="1"/>
      <w:numFmt w:val="bullet"/>
      <w:lvlText w:val="■"/>
      <w:lvlJc w:val="left"/>
      <w:pPr>
        <w:ind w:left="2160" w:hanging="360"/>
      </w:pPr>
    </w:lvl>
    <w:lvl w:ilvl="3" w:tplc="43A0C90E">
      <w:start w:val="1"/>
      <w:numFmt w:val="bullet"/>
      <w:lvlText w:val="●"/>
      <w:lvlJc w:val="left"/>
      <w:pPr>
        <w:ind w:left="2880" w:hanging="360"/>
      </w:pPr>
    </w:lvl>
    <w:lvl w:ilvl="4" w:tplc="C718734C">
      <w:start w:val="1"/>
      <w:numFmt w:val="bullet"/>
      <w:lvlText w:val="○"/>
      <w:lvlJc w:val="left"/>
      <w:pPr>
        <w:ind w:left="3600" w:hanging="360"/>
      </w:pPr>
    </w:lvl>
    <w:lvl w:ilvl="5" w:tplc="B9C41020">
      <w:start w:val="1"/>
      <w:numFmt w:val="bullet"/>
      <w:lvlText w:val="■"/>
      <w:lvlJc w:val="left"/>
      <w:pPr>
        <w:ind w:left="4320" w:hanging="360"/>
      </w:pPr>
    </w:lvl>
    <w:lvl w:ilvl="6" w:tplc="0540A6AE">
      <w:start w:val="1"/>
      <w:numFmt w:val="bullet"/>
      <w:lvlText w:val="●"/>
      <w:lvlJc w:val="left"/>
      <w:pPr>
        <w:ind w:left="5040" w:hanging="360"/>
      </w:pPr>
    </w:lvl>
    <w:lvl w:ilvl="7" w:tplc="095698C8">
      <w:start w:val="1"/>
      <w:numFmt w:val="bullet"/>
      <w:lvlText w:val="●"/>
      <w:lvlJc w:val="left"/>
      <w:pPr>
        <w:ind w:left="5760" w:hanging="360"/>
      </w:pPr>
    </w:lvl>
    <w:lvl w:ilvl="8" w:tplc="C59C771A">
      <w:start w:val="1"/>
      <w:numFmt w:val="bullet"/>
      <w:lvlText w:val="●"/>
      <w:lvlJc w:val="left"/>
      <w:pPr>
        <w:ind w:left="6480" w:hanging="360"/>
      </w:pPr>
    </w:lvl>
  </w:abstractNum>
  <w:abstractNum w:abstractNumId="1" w15:restartNumberingAfterBreak="0">
    <w:nsid w:val="7A295420"/>
    <w:multiLevelType w:val="hybridMultilevel"/>
    <w:tmpl w:val="2ADA6694"/>
    <w:lvl w:ilvl="0" w:tplc="D618E9C2">
      <w:start w:val="1"/>
      <w:numFmt w:val="bullet"/>
      <w:lvlText w:val="•"/>
      <w:lvlJc w:val="left"/>
      <w:pPr>
        <w:ind w:left="260" w:hanging="200"/>
      </w:pPr>
      <w:rPr>
        <w:rFonts w:ascii="Calibri" w:eastAsia="Calibri" w:hAnsi="Calibri" w:cs="Calibri"/>
        <w:color w:val="2563EB"/>
      </w:rPr>
    </w:lvl>
    <w:lvl w:ilvl="1" w:tplc="38A0A3CA">
      <w:numFmt w:val="decimal"/>
      <w:lvlText w:val=""/>
      <w:lvlJc w:val="left"/>
    </w:lvl>
    <w:lvl w:ilvl="2" w:tplc="057E3088">
      <w:numFmt w:val="decimal"/>
      <w:lvlText w:val=""/>
      <w:lvlJc w:val="left"/>
    </w:lvl>
    <w:lvl w:ilvl="3" w:tplc="282A2050">
      <w:numFmt w:val="decimal"/>
      <w:lvlText w:val=""/>
      <w:lvlJc w:val="left"/>
    </w:lvl>
    <w:lvl w:ilvl="4" w:tplc="F1EA4CB0">
      <w:numFmt w:val="decimal"/>
      <w:lvlText w:val=""/>
      <w:lvlJc w:val="left"/>
    </w:lvl>
    <w:lvl w:ilvl="5" w:tplc="88F0E3A2">
      <w:numFmt w:val="decimal"/>
      <w:lvlText w:val=""/>
      <w:lvlJc w:val="left"/>
    </w:lvl>
    <w:lvl w:ilvl="6" w:tplc="48B0E846">
      <w:numFmt w:val="decimal"/>
      <w:lvlText w:val=""/>
      <w:lvlJc w:val="left"/>
    </w:lvl>
    <w:lvl w:ilvl="7" w:tplc="8326AB80">
      <w:numFmt w:val="decimal"/>
      <w:lvlText w:val=""/>
      <w:lvlJc w:val="left"/>
    </w:lvl>
    <w:lvl w:ilvl="8" w:tplc="F17257E8">
      <w:numFmt w:val="decimal"/>
      <w:lvlText w:val=""/>
      <w:lvlJc w:val="left"/>
    </w:lvl>
  </w:abstractNum>
  <w:num w:numId="1" w16cid:durableId="510529471">
    <w:abstractNumId w:val="0"/>
    <w:lvlOverride w:ilvl="0">
      <w:startOverride w:val="1"/>
    </w:lvlOverride>
  </w:num>
  <w:num w:numId="2" w16cid:durableId="154212945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1DA"/>
    <w:rsid w:val="001874DE"/>
    <w:rsid w:val="004E7071"/>
    <w:rsid w:val="00543CEE"/>
    <w:rsid w:val="009A11D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0D899"/>
  <w15:docId w15:val="{4DEF1918-9964-41C5-A199-842D50DF4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1F2937"/>
        <w:sz w:val="19"/>
        <w:szCs w:val="19"/>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4E7071"/>
    <w:pPr>
      <w:tabs>
        <w:tab w:val="center" w:pos="4680"/>
        <w:tab w:val="right" w:pos="9360"/>
      </w:tabs>
    </w:pPr>
  </w:style>
  <w:style w:type="character" w:customStyle="1" w:styleId="HeaderChar">
    <w:name w:val="Header Char"/>
    <w:basedOn w:val="DefaultParagraphFont"/>
    <w:link w:val="Header"/>
    <w:uiPriority w:val="99"/>
    <w:rsid w:val="004E7071"/>
  </w:style>
  <w:style w:type="paragraph" w:styleId="Footer">
    <w:name w:val="footer"/>
    <w:basedOn w:val="Normal"/>
    <w:link w:val="FooterChar"/>
    <w:uiPriority w:val="99"/>
    <w:unhideWhenUsed/>
    <w:rsid w:val="004E7071"/>
    <w:pPr>
      <w:tabs>
        <w:tab w:val="center" w:pos="4680"/>
        <w:tab w:val="right" w:pos="9360"/>
      </w:tabs>
    </w:pPr>
  </w:style>
  <w:style w:type="character" w:customStyle="1" w:styleId="FooterChar">
    <w:name w:val="Footer Char"/>
    <w:basedOn w:val="DefaultParagraphFont"/>
    <w:link w:val="Footer"/>
    <w:uiPriority w:val="99"/>
    <w:rsid w:val="004E7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1020</Words>
  <Characters>5819</Characters>
  <Application>Microsoft Office Word</Application>
  <DocSecurity>0</DocSecurity>
  <Lines>48</Lines>
  <Paragraphs>13</Paragraphs>
  <ScaleCrop>false</ScaleCrop>
  <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Murali Krishna</cp:lastModifiedBy>
  <cp:revision>2</cp:revision>
  <dcterms:created xsi:type="dcterms:W3CDTF">2026-07-05T14:49:00Z</dcterms:created>
  <dcterms:modified xsi:type="dcterms:W3CDTF">2026-07-09T13:32:00Z</dcterms:modified>
</cp:coreProperties>
</file>